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7E73" w14:textId="77777777" w:rsidR="005B28A4" w:rsidRDefault="00000000">
      <w:pPr>
        <w:pStyle w:val="Title"/>
      </w:pPr>
      <w:r>
        <w:t>Matrice de trasabilitate a cerințelor — DiDi Lot 3 (Frontend)</w:t>
      </w:r>
    </w:p>
    <w:p w14:paraId="26A1EAC1" w14:textId="77777777" w:rsidR="005B28A4" w:rsidRDefault="00000000">
      <w:pPr>
        <w:pStyle w:val="Author"/>
      </w:pPr>
      <w:r>
        <w:t>PNRR DIGI150 · contract 11.1.i3.c9 · Contract de furnizare nr. 19</w:t>
      </w:r>
    </w:p>
    <w:p w14:paraId="2CB7B3F3" w14:textId="77777777" w:rsidR="005B28A4" w:rsidRDefault="00000000">
      <w:r>
        <w:pict w14:anchorId="2F9AE7D5">
          <v:rect id="_x0000_i1025" style="width:0;height:1.5pt" o:hralign="center" o:hrstd="t" o:hr="t"/>
        </w:pict>
      </w:r>
    </w:p>
    <w:p w14:paraId="1E7F2FD8" w14:textId="77777777" w:rsidR="005B28A4" w:rsidRDefault="00000000">
      <w:pPr>
        <w:pStyle w:val="Heading1"/>
      </w:pPr>
      <w:bookmarkStart w:id="0" w:name="scop"/>
      <w:r>
        <w:t>1. Scop</w:t>
      </w:r>
      <w:bookmarkEnd w:id="0"/>
    </w:p>
    <w:p w14:paraId="105B3EA6" w14:textId="77777777" w:rsidR="005B28A4" w:rsidRDefault="00000000" w:rsidP="003008DC">
      <w:pPr>
        <w:pStyle w:val="FirstParagraph"/>
        <w:jc w:val="both"/>
      </w:pPr>
      <w:r>
        <w:t xml:space="preserve">Prezentul document asigură </w:t>
      </w:r>
      <w:r>
        <w:rPr>
          <w:b/>
        </w:rPr>
        <w:t>trasabilitatea</w:t>
      </w:r>
      <w:r>
        <w:t xml:space="preserve"> dintre cerințele contractuale (Caietul de sarcini, secțiunea LOT 3 + Propunerea Tehnică Lot 3) și livrabilele efective ale Lotului 3: </w:t>
      </w:r>
      <w:r>
        <w:rPr>
          <w:b/>
        </w:rPr>
        <w:t>aplicația web</w:t>
      </w:r>
      <w:r>
        <w:t xml:space="preserve">, </w:t>
      </w:r>
      <w:r>
        <w:rPr>
          <w:b/>
        </w:rPr>
        <w:t>aplicația mobilă (Android/iOS)</w:t>
      </w:r>
      <w:r>
        <w:t xml:space="preserve"> și </w:t>
      </w:r>
      <w:r>
        <w:rPr>
          <w:b/>
        </w:rPr>
        <w:t>extensia de browser</w:t>
      </w:r>
      <w:r>
        <w:t xml:space="preserve">. Pentru fiecare cerință se indică </w:t>
      </w:r>
      <w:r>
        <w:rPr>
          <w:b/>
        </w:rPr>
        <w:t>starea</w:t>
      </w:r>
      <w:r>
        <w:t xml:space="preserve"> și </w:t>
      </w:r>
      <w:r>
        <w:rPr>
          <w:b/>
        </w:rPr>
        <w:t>dovada</w:t>
      </w:r>
      <w:r>
        <w:t xml:space="preserve"> (cod sursă, platformă live, test executat) prin care se poate verifica îndeplinirea.</w:t>
      </w:r>
    </w:p>
    <w:p w14:paraId="177F1D3B" w14:textId="5EC73D58" w:rsidR="005B28A4" w:rsidRDefault="00000000" w:rsidP="003008DC">
      <w:pPr>
        <w:pStyle w:val="BodyText"/>
        <w:jc w:val="both"/>
      </w:pPr>
      <w:r>
        <w:t xml:space="preserve">Legendă dovezi: </w:t>
      </w:r>
      <w:r>
        <w:rPr>
          <w:rStyle w:val="VerbatimChar"/>
        </w:rPr>
        <w:t>COD</w:t>
      </w:r>
      <w:r>
        <w:t xml:space="preserve">=cod sursă (repo </w:t>
      </w:r>
      <w:r>
        <w:rPr>
          <w:rStyle w:val="VerbatimChar"/>
        </w:rPr>
        <w:t>didi-lot3-frontend</w:t>
      </w:r>
      <w:r>
        <w:t xml:space="preserve">) · </w:t>
      </w:r>
      <w:r>
        <w:rPr>
          <w:rStyle w:val="VerbatimChar"/>
        </w:rPr>
        <w:t>TEST</w:t>
      </w:r>
      <w:r>
        <w:t xml:space="preserve">=test executat la 15.07.2026 (auth + analiză end-to-end prin Kong) · </w:t>
      </w:r>
      <w:r>
        <w:rPr>
          <w:rStyle w:val="VerbatimChar"/>
        </w:rPr>
        <w:t>PT</w:t>
      </w:r>
      <w:r>
        <w:t xml:space="preserve">=Propunerea Tehnică Lot 3 (secțiunea indicată) </w:t>
      </w:r>
    </w:p>
    <w:p w14:paraId="02911962" w14:textId="26AA7A79" w:rsidR="005B28A4" w:rsidRDefault="00000000">
      <w:pPr>
        <w:pStyle w:val="BodyText"/>
      </w:pPr>
      <w:r>
        <w:t xml:space="preserve">Stare: ✅ conform · </w:t>
      </w:r>
    </w:p>
    <w:p w14:paraId="138779E1" w14:textId="32FED312" w:rsidR="005B28A4" w:rsidRPr="00624E99" w:rsidRDefault="00000000" w:rsidP="003008DC">
      <w:pPr>
        <w:pStyle w:val="BodyText"/>
      </w:pPr>
      <w:proofErr w:type="spellStart"/>
      <w:r w:rsidRPr="00624E99">
        <w:rPr>
          <w:b/>
          <w:bCs/>
        </w:rPr>
        <w:t>Livrabile</w:t>
      </w:r>
      <w:proofErr w:type="spellEnd"/>
      <w:r w:rsidRPr="00624E99">
        <w:rPr>
          <w:b/>
          <w:bCs/>
        </w:rPr>
        <w:t>:</w:t>
      </w:r>
      <w:r w:rsidR="00624E99" w:rsidRPr="00624E99">
        <w:t xml:space="preserve"> </w:t>
      </w:r>
      <w:r w:rsidR="003008DC" w:rsidRPr="00624E99">
        <w:t xml:space="preserve">Cod </w:t>
      </w:r>
      <w:proofErr w:type="spellStart"/>
      <w:r w:rsidR="003008DC" w:rsidRPr="00624E99">
        <w:t>sursă</w:t>
      </w:r>
      <w:proofErr w:type="spellEnd"/>
      <w:r w:rsidR="003008DC" w:rsidRPr="00624E99">
        <w:t xml:space="preserve"> </w:t>
      </w:r>
      <w:proofErr w:type="spellStart"/>
      <w:r w:rsidR="003008DC" w:rsidRPr="00624E99">
        <w:t>pentru</w:t>
      </w:r>
      <w:proofErr w:type="spellEnd"/>
      <w:r w:rsidR="003008DC" w:rsidRPr="00624E99">
        <w:t xml:space="preserve"> </w:t>
      </w:r>
      <w:proofErr w:type="spellStart"/>
      <w:r w:rsidR="003008DC" w:rsidRPr="00624E99">
        <w:t>toate</w:t>
      </w:r>
      <w:proofErr w:type="spellEnd"/>
      <w:r w:rsidR="003008DC" w:rsidRPr="00624E99">
        <w:t xml:space="preserve"> </w:t>
      </w:r>
      <w:proofErr w:type="spellStart"/>
      <w:r w:rsidR="003008DC" w:rsidRPr="00624E99">
        <w:t>cele</w:t>
      </w:r>
      <w:proofErr w:type="spellEnd"/>
      <w:r w:rsidR="003008DC" w:rsidRPr="00624E99">
        <w:t xml:space="preserve"> 3 </w:t>
      </w:r>
      <w:proofErr w:type="spellStart"/>
      <w:r w:rsidR="003008DC" w:rsidRPr="00624E99">
        <w:t>componente</w:t>
      </w:r>
      <w:proofErr w:type="spellEnd"/>
      <w:r w:rsidR="003008DC" w:rsidRPr="00624E99">
        <w:t>,</w:t>
      </w:r>
      <w:r w:rsidRPr="00624E99">
        <w:t xml:space="preserve"> </w:t>
      </w:r>
      <w:r w:rsidR="003008DC" w:rsidRPr="00624E99">
        <w:t xml:space="preserve">Artefact </w:t>
      </w:r>
      <w:proofErr w:type="spellStart"/>
      <w:r w:rsidR="003008DC" w:rsidRPr="00624E99">
        <w:t>aplicație</w:t>
      </w:r>
      <w:proofErr w:type="spellEnd"/>
      <w:r w:rsidR="003008DC" w:rsidRPr="00624E99">
        <w:t xml:space="preserve"> web, </w:t>
      </w:r>
      <w:proofErr w:type="spellStart"/>
      <w:r w:rsidR="003008DC" w:rsidRPr="00624E99">
        <w:t>Apk</w:t>
      </w:r>
      <w:proofErr w:type="spellEnd"/>
      <w:r w:rsidR="003008DC" w:rsidRPr="00624E99">
        <w:t xml:space="preserve"> </w:t>
      </w:r>
      <w:proofErr w:type="spellStart"/>
      <w:r w:rsidR="003008DC" w:rsidRPr="00624E99">
        <w:t>aplicație</w:t>
      </w:r>
      <w:proofErr w:type="spellEnd"/>
      <w:r w:rsidR="003008DC" w:rsidRPr="00624E99">
        <w:t xml:space="preserve"> </w:t>
      </w:r>
      <w:proofErr w:type="spellStart"/>
      <w:r w:rsidR="003008DC" w:rsidRPr="00624E99">
        <w:t>mobilă</w:t>
      </w:r>
      <w:proofErr w:type="spellEnd"/>
      <w:r w:rsidR="003008DC" w:rsidRPr="00624E99">
        <w:t xml:space="preserve">, artefact </w:t>
      </w:r>
      <w:proofErr w:type="spellStart"/>
      <w:r w:rsidR="003008DC" w:rsidRPr="00624E99">
        <w:t>extensie</w:t>
      </w:r>
      <w:proofErr w:type="spellEnd"/>
      <w:r w:rsidR="003008DC" w:rsidRPr="00624E99">
        <w:t xml:space="preserve"> browser.</w:t>
      </w:r>
    </w:p>
    <w:p w14:paraId="4F5B65D6" w14:textId="77777777" w:rsidR="005B28A4" w:rsidRDefault="00000000">
      <w:r>
        <w:pict w14:anchorId="64BCAAAC">
          <v:rect id="_x0000_i1026" style="width:0;height:1.5pt" o:hralign="center" o:hrstd="t" o:hr="t"/>
        </w:pict>
      </w:r>
    </w:p>
    <w:p w14:paraId="005E9CF6" w14:textId="77777777" w:rsidR="005B28A4" w:rsidRDefault="00000000">
      <w:pPr>
        <w:pStyle w:val="Heading1"/>
      </w:pPr>
      <w:bookmarkStart w:id="1" w:name="componenta-1-aplicație-web-web"/>
      <w:r>
        <w:t>2. Componenta 1 — Aplicație Web (</w:t>
      </w:r>
      <w:r>
        <w:rPr>
          <w:rStyle w:val="VerbatimChar"/>
        </w:rPr>
        <w:t>web/</w:t>
      </w:r>
      <w:r>
        <w:t>)</w:t>
      </w:r>
      <w:bookmarkEnd w:id="1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622"/>
        <w:gridCol w:w="3359"/>
        <w:gridCol w:w="870"/>
        <w:gridCol w:w="4725"/>
      </w:tblGrid>
      <w:tr w:rsidR="005B28A4" w14:paraId="1105107D" w14:textId="77777777" w:rsidTr="00EB3E52">
        <w:tc>
          <w:tcPr>
            <w:tcW w:w="0" w:type="auto"/>
            <w:vAlign w:val="bottom"/>
          </w:tcPr>
          <w:p w14:paraId="48B8312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#</w:t>
            </w:r>
          </w:p>
        </w:tc>
        <w:tc>
          <w:tcPr>
            <w:tcW w:w="1872" w:type="pct"/>
            <w:vAlign w:val="bottom"/>
          </w:tcPr>
          <w:p w14:paraId="5D429051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Cerință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</w:rPr>
              <w:t>caiet</w:t>
            </w:r>
            <w:proofErr w:type="spellEnd"/>
            <w:r w:rsidRPr="00EB3E52">
              <w:rPr>
                <w:sz w:val="20"/>
                <w:szCs w:val="20"/>
              </w:rPr>
              <w:t xml:space="preserve"> de </w:t>
            </w:r>
            <w:proofErr w:type="spellStart"/>
            <w:r w:rsidRPr="00EB3E52">
              <w:rPr>
                <w:sz w:val="20"/>
                <w:szCs w:val="20"/>
              </w:rPr>
              <w:t>sarcini</w:t>
            </w:r>
            <w:proofErr w:type="spellEnd"/>
            <w:r w:rsidRPr="00EB3E52">
              <w:rPr>
                <w:sz w:val="20"/>
                <w:szCs w:val="20"/>
              </w:rPr>
              <w:t>)</w:t>
            </w:r>
          </w:p>
        </w:tc>
        <w:tc>
          <w:tcPr>
            <w:tcW w:w="523" w:type="pct"/>
            <w:vAlign w:val="bottom"/>
          </w:tcPr>
          <w:p w14:paraId="5DA751E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Stare</w:t>
            </w:r>
          </w:p>
        </w:tc>
        <w:tc>
          <w:tcPr>
            <w:tcW w:w="2265" w:type="pct"/>
            <w:vAlign w:val="bottom"/>
          </w:tcPr>
          <w:p w14:paraId="76FE335B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Dovadă</w:t>
            </w:r>
            <w:proofErr w:type="spellEnd"/>
          </w:p>
        </w:tc>
      </w:tr>
      <w:tr w:rsidR="005B28A4" w14:paraId="63EE3895" w14:textId="77777777" w:rsidTr="00EB3E52">
        <w:tc>
          <w:tcPr>
            <w:tcW w:w="0" w:type="auto"/>
          </w:tcPr>
          <w:p w14:paraId="0A564A94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</w:t>
            </w:r>
          </w:p>
        </w:tc>
        <w:tc>
          <w:tcPr>
            <w:tcW w:w="1872" w:type="pct"/>
          </w:tcPr>
          <w:p w14:paraId="2B77C7F7" w14:textId="77777777" w:rsidR="005B28A4" w:rsidRPr="00EB3E52" w:rsidRDefault="00000000">
            <w:pPr>
              <w:pStyle w:val="Compact"/>
              <w:rPr>
                <w:sz w:val="20"/>
                <w:szCs w:val="20"/>
                <w:lang w:val="fr-FR"/>
              </w:rPr>
            </w:pPr>
            <w:proofErr w:type="spellStart"/>
            <w:r w:rsidRPr="00EB3E52">
              <w:rPr>
                <w:sz w:val="20"/>
                <w:szCs w:val="20"/>
                <w:lang w:val="fr-FR"/>
              </w:rPr>
              <w:t>Trimitere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  <w:lang w:val="fr-FR"/>
              </w:rPr>
              <w:t>conținut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  <w:lang w:val="fr-FR"/>
              </w:rPr>
              <w:t>pentru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EB3E52">
              <w:rPr>
                <w:sz w:val="20"/>
                <w:szCs w:val="20"/>
                <w:lang w:val="fr-FR"/>
              </w:rPr>
              <w:t>analiză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>:</w:t>
            </w:r>
            <w:proofErr w:type="gramEnd"/>
            <w:r w:rsidRPr="00EB3E52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  <w:lang w:val="fr-FR"/>
              </w:rPr>
              <w:t>text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URL, </w:t>
            </w:r>
            <w:proofErr w:type="spellStart"/>
            <w:r w:rsidRPr="00EB3E52">
              <w:rPr>
                <w:sz w:val="20"/>
                <w:szCs w:val="20"/>
                <w:lang w:val="fr-FR"/>
              </w:rPr>
              <w:t>imagini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audio, </w:t>
            </w:r>
            <w:proofErr w:type="spellStart"/>
            <w:r w:rsidRPr="00EB3E52">
              <w:rPr>
                <w:sz w:val="20"/>
                <w:szCs w:val="20"/>
                <w:lang w:val="fr-FR"/>
              </w:rPr>
              <w:t>video</w:t>
            </w:r>
            <w:proofErr w:type="spellEnd"/>
          </w:p>
        </w:tc>
        <w:tc>
          <w:tcPr>
            <w:tcW w:w="523" w:type="pct"/>
          </w:tcPr>
          <w:p w14:paraId="2D3F0B0D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6697ADAA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PipelineAnalysis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/sections/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InputForm.tsx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AnalysisTab.tsx</w:t>
            </w:r>
            <w:proofErr w:type="spellEnd"/>
            <w:r w:rsidRPr="00EB3E52">
              <w:rPr>
                <w:sz w:val="20"/>
                <w:szCs w:val="20"/>
              </w:rPr>
              <w:t>; LIVE Dashboard</w:t>
            </w:r>
          </w:p>
        </w:tc>
      </w:tr>
      <w:tr w:rsidR="005B28A4" w14:paraId="32836BAE" w14:textId="77777777" w:rsidTr="00EB3E52">
        <w:tc>
          <w:tcPr>
            <w:tcW w:w="0" w:type="auto"/>
          </w:tcPr>
          <w:p w14:paraId="44FDA690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W2</w:t>
            </w:r>
          </w:p>
        </w:tc>
        <w:tc>
          <w:tcPr>
            <w:tcW w:w="1872" w:type="pct"/>
          </w:tcPr>
          <w:p w14:paraId="51EBB482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Formular </w:t>
            </w:r>
            <w:proofErr w:type="spellStart"/>
            <w:r w:rsidRPr="00EB3E52">
              <w:rPr>
                <w:sz w:val="20"/>
                <w:szCs w:val="20"/>
              </w:rPr>
              <w:t>unificat</w:t>
            </w:r>
            <w:proofErr w:type="spellEnd"/>
            <w:r w:rsidRPr="00EB3E52">
              <w:rPr>
                <w:sz w:val="20"/>
                <w:szCs w:val="20"/>
              </w:rPr>
              <w:t xml:space="preserve"> de </w:t>
            </w:r>
            <w:proofErr w:type="spellStart"/>
            <w:r w:rsidRPr="00EB3E52">
              <w:rPr>
                <w:sz w:val="20"/>
                <w:szCs w:val="20"/>
              </w:rPr>
              <w:t>trimitere</w:t>
            </w:r>
            <w:proofErr w:type="spellEnd"/>
            <w:r w:rsidRPr="00EB3E52">
              <w:rPr>
                <w:sz w:val="20"/>
                <w:szCs w:val="20"/>
              </w:rPr>
              <w:t xml:space="preserve"> (tabs: Text / URL / Media)</w:t>
            </w:r>
          </w:p>
        </w:tc>
        <w:tc>
          <w:tcPr>
            <w:tcW w:w="523" w:type="pct"/>
          </w:tcPr>
          <w:p w14:paraId="5A78C308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65DEE1A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InputForm.tsx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r w:rsidRPr="00EB3E52">
              <w:rPr>
                <w:rStyle w:val="VerbatimChar"/>
                <w:sz w:val="20"/>
                <w:szCs w:val="20"/>
              </w:rPr>
              <w:t>INPUT_TYPES</w:t>
            </w:r>
            <w:r w:rsidRPr="00EB3E52">
              <w:rPr>
                <w:sz w:val="20"/>
                <w:szCs w:val="20"/>
              </w:rPr>
              <w:t xml:space="preserve">: text, </w:t>
            </w:r>
            <w:proofErr w:type="spellStart"/>
            <w:r w:rsidRPr="00EB3E52">
              <w:rPr>
                <w:sz w:val="20"/>
                <w:szCs w:val="20"/>
              </w:rPr>
              <w:t>url</w:t>
            </w:r>
            <w:proofErr w:type="spellEnd"/>
            <w:r w:rsidRPr="00EB3E52">
              <w:rPr>
                <w:sz w:val="20"/>
                <w:szCs w:val="20"/>
              </w:rPr>
              <w:t>, image, audio, video)</w:t>
            </w:r>
          </w:p>
        </w:tc>
      </w:tr>
      <w:tr w:rsidR="005B28A4" w14:paraId="479871B9" w14:textId="77777777" w:rsidTr="00EB3E52">
        <w:tc>
          <w:tcPr>
            <w:tcW w:w="0" w:type="auto"/>
          </w:tcPr>
          <w:p w14:paraId="76C6CBE6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W3</w:t>
            </w:r>
          </w:p>
        </w:tc>
        <w:tc>
          <w:tcPr>
            <w:tcW w:w="1872" w:type="pct"/>
          </w:tcPr>
          <w:p w14:paraId="438920A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Afișarea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stării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analizei</w:t>
            </w:r>
            <w:proofErr w:type="spellEnd"/>
            <w:r w:rsidRPr="00EB3E52">
              <w:rPr>
                <w:sz w:val="20"/>
                <w:szCs w:val="20"/>
              </w:rPr>
              <w:t xml:space="preserve"> (queued/running/completed/failed)</w:t>
            </w:r>
          </w:p>
        </w:tc>
        <w:tc>
          <w:tcPr>
            <w:tcW w:w="523" w:type="pct"/>
          </w:tcPr>
          <w:p w14:paraId="7EB6884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3B97BF73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hooks/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useAsyncAnalysis.ts</w:t>
            </w:r>
            <w:proofErr w:type="spellEnd"/>
            <w:r w:rsidRPr="00EB3E52">
              <w:rPr>
                <w:sz w:val="20"/>
                <w:szCs w:val="20"/>
              </w:rPr>
              <w:t xml:space="preserve"> (polling 2,5s, </w:t>
            </w:r>
            <w:proofErr w:type="spellStart"/>
            <w:r w:rsidRPr="00EB3E52">
              <w:rPr>
                <w:sz w:val="20"/>
                <w:szCs w:val="20"/>
              </w:rPr>
              <w:t>stări</w:t>
            </w:r>
            <w:proofErr w:type="spellEnd"/>
            <w:r w:rsidRPr="00EB3E52">
              <w:rPr>
                <w:sz w:val="20"/>
                <w:szCs w:val="20"/>
              </w:rPr>
              <w:t xml:space="preserve"> complete); PT §1.2</w:t>
            </w:r>
          </w:p>
        </w:tc>
      </w:tr>
      <w:tr w:rsidR="005B28A4" w14:paraId="32BB9BF6" w14:textId="77777777" w:rsidTr="00EB3E52">
        <w:tc>
          <w:tcPr>
            <w:tcW w:w="0" w:type="auto"/>
          </w:tcPr>
          <w:p w14:paraId="3E4FA2F8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W4</w:t>
            </w:r>
          </w:p>
        </w:tc>
        <w:tc>
          <w:tcPr>
            <w:tcW w:w="1872" w:type="pct"/>
          </w:tcPr>
          <w:p w14:paraId="102BD8FE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Pagină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rezultate</w:t>
            </w:r>
            <w:proofErr w:type="spellEnd"/>
            <w:r w:rsidRPr="00EB3E52">
              <w:rPr>
                <w:sz w:val="20"/>
                <w:szCs w:val="20"/>
              </w:rPr>
              <w:t xml:space="preserve">: </w:t>
            </w:r>
            <w:proofErr w:type="spellStart"/>
            <w:r w:rsidRPr="00EB3E52">
              <w:rPr>
                <w:sz w:val="20"/>
                <w:szCs w:val="20"/>
              </w:rPr>
              <w:t>scor</w:t>
            </w:r>
            <w:proofErr w:type="spellEnd"/>
            <w:r w:rsidRPr="00EB3E52">
              <w:rPr>
                <w:sz w:val="20"/>
                <w:szCs w:val="20"/>
              </w:rPr>
              <w:t xml:space="preserve">/verdict + drill-down (claims, </w:t>
            </w:r>
            <w:proofErr w:type="spellStart"/>
            <w:r w:rsidRPr="00EB3E52">
              <w:rPr>
                <w:sz w:val="20"/>
                <w:szCs w:val="20"/>
              </w:rPr>
              <w:t>evidențe</w:t>
            </w:r>
            <w:proofErr w:type="spellEnd"/>
            <w:r w:rsidRPr="00EB3E52">
              <w:rPr>
                <w:sz w:val="20"/>
                <w:szCs w:val="20"/>
              </w:rPr>
              <w:t>/</w:t>
            </w:r>
            <w:proofErr w:type="spellStart"/>
            <w:r w:rsidRPr="00EB3E52">
              <w:rPr>
                <w:sz w:val="20"/>
                <w:szCs w:val="20"/>
              </w:rPr>
              <w:t>surse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tehnici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recomandări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explicații</w:t>
            </w:r>
            <w:proofErr w:type="spellEnd"/>
            <w:r w:rsidRPr="00EB3E52">
              <w:rPr>
                <w:sz w:val="20"/>
                <w:szCs w:val="20"/>
              </w:rPr>
              <w:t>)</w:t>
            </w:r>
          </w:p>
        </w:tc>
        <w:tc>
          <w:tcPr>
            <w:tcW w:w="523" w:type="pct"/>
          </w:tcPr>
          <w:p w14:paraId="7D30340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3D48F3BE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PipelineAnalysis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/sections/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Verdict.tsx</w:t>
            </w:r>
            <w:proofErr w:type="spellEnd"/>
            <w:r w:rsidRPr="00EB3E52">
              <w:rPr>
                <w:sz w:val="20"/>
                <w:szCs w:val="20"/>
              </w:rPr>
              <w:t xml:space="preserve"> + </w:t>
            </w:r>
            <w:r w:rsidRPr="00EB3E52">
              <w:rPr>
                <w:rStyle w:val="VerbatimChar"/>
                <w:sz w:val="20"/>
                <w:szCs w:val="20"/>
              </w:rPr>
              <w:t>details/{</w:t>
            </w:r>
            <w:proofErr w:type="spellStart"/>
            <w:proofErr w:type="gramStart"/>
            <w:r w:rsidRPr="00EB3E52">
              <w:rPr>
                <w:rStyle w:val="VerbatimChar"/>
                <w:sz w:val="20"/>
                <w:szCs w:val="20"/>
              </w:rPr>
              <w:t>techniques,claims</w:t>
            </w:r>
            <w:proofErr w:type="gramEnd"/>
            <w:r w:rsidRPr="00EB3E52">
              <w:rPr>
                <w:rStyle w:val="VerbatimChar"/>
                <w:sz w:val="20"/>
                <w:szCs w:val="20"/>
              </w:rPr>
              <w:t>,</w:t>
            </w:r>
            <w:proofErr w:type="gramStart"/>
            <w:r w:rsidRPr="00EB3E52">
              <w:rPr>
                <w:rStyle w:val="VerbatimChar"/>
                <w:sz w:val="20"/>
                <w:szCs w:val="20"/>
              </w:rPr>
              <w:t>source,ai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}.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tsx</w:t>
            </w:r>
            <w:proofErr w:type="spellEnd"/>
            <w:proofErr w:type="gramEnd"/>
          </w:p>
        </w:tc>
      </w:tr>
      <w:tr w:rsidR="005B28A4" w14:paraId="366D040F" w14:textId="77777777" w:rsidTr="00EB3E52">
        <w:tc>
          <w:tcPr>
            <w:tcW w:w="0" w:type="auto"/>
          </w:tcPr>
          <w:p w14:paraId="625B0156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W5</w:t>
            </w:r>
          </w:p>
        </w:tc>
        <w:tc>
          <w:tcPr>
            <w:tcW w:w="1872" w:type="pct"/>
          </w:tcPr>
          <w:p w14:paraId="584F195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Istoric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analize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pentru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utilizatori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autentificați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</w:rPr>
              <w:t>listă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paginată</w:t>
            </w:r>
            <w:proofErr w:type="spellEnd"/>
            <w:r w:rsidRPr="00EB3E52">
              <w:rPr>
                <w:sz w:val="20"/>
                <w:szCs w:val="20"/>
              </w:rPr>
              <w:t xml:space="preserve"> + </w:t>
            </w:r>
            <w:proofErr w:type="spellStart"/>
            <w:r w:rsidRPr="00EB3E52">
              <w:rPr>
                <w:sz w:val="20"/>
                <w:szCs w:val="20"/>
              </w:rPr>
              <w:t>navigare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detalii</w:t>
            </w:r>
            <w:proofErr w:type="spellEnd"/>
            <w:r w:rsidRPr="00EB3E52">
              <w:rPr>
                <w:sz w:val="20"/>
                <w:szCs w:val="20"/>
              </w:rPr>
              <w:t xml:space="preserve"> + </w:t>
            </w:r>
            <w:proofErr w:type="spellStart"/>
            <w:r w:rsidRPr="00EB3E52">
              <w:rPr>
                <w:sz w:val="20"/>
                <w:szCs w:val="20"/>
              </w:rPr>
              <w:t>ștergere</w:t>
            </w:r>
            <w:proofErr w:type="spellEnd"/>
            <w:r w:rsidRPr="00EB3E52">
              <w:rPr>
                <w:sz w:val="20"/>
                <w:szCs w:val="20"/>
              </w:rPr>
              <w:t>)</w:t>
            </w:r>
          </w:p>
        </w:tc>
        <w:tc>
          <w:tcPr>
            <w:tcW w:w="523" w:type="pct"/>
          </w:tcPr>
          <w:p w14:paraId="6D8BAA9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221C657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pages/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History.tsx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</w:rPr>
              <w:t>paginare</w:t>
            </w:r>
            <w:proofErr w:type="spellEnd"/>
            <w:r w:rsidRPr="00EB3E52">
              <w:rPr>
                <w:sz w:val="20"/>
                <w:szCs w:val="20"/>
              </w:rPr>
              <w:t xml:space="preserve"> 20/</w:t>
            </w:r>
            <w:proofErr w:type="spellStart"/>
            <w:r w:rsidRPr="00EB3E52">
              <w:rPr>
                <w:sz w:val="20"/>
                <w:szCs w:val="20"/>
              </w:rPr>
              <w:t>pag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ștergere</w:t>
            </w:r>
            <w:proofErr w:type="spellEnd"/>
            <w:r w:rsidRPr="00EB3E52">
              <w:rPr>
                <w:sz w:val="20"/>
                <w:szCs w:val="20"/>
              </w:rPr>
              <w:t xml:space="preserve"> cu </w:t>
            </w:r>
            <w:proofErr w:type="spellStart"/>
            <w:r w:rsidRPr="00EB3E52">
              <w:rPr>
                <w:sz w:val="20"/>
                <w:szCs w:val="20"/>
              </w:rPr>
              <w:t>confirmare</w:t>
            </w:r>
            <w:proofErr w:type="spellEnd"/>
            <w:r w:rsidRPr="00EB3E52">
              <w:rPr>
                <w:sz w:val="20"/>
                <w:szCs w:val="20"/>
              </w:rPr>
              <w:t>)</w:t>
            </w:r>
          </w:p>
        </w:tc>
      </w:tr>
      <w:tr w:rsidR="005B28A4" w14:paraId="26DE2C90" w14:textId="77777777" w:rsidTr="00EB3E52">
        <w:tc>
          <w:tcPr>
            <w:tcW w:w="0" w:type="auto"/>
          </w:tcPr>
          <w:p w14:paraId="0F41830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W5b</w:t>
            </w:r>
          </w:p>
        </w:tc>
        <w:tc>
          <w:tcPr>
            <w:tcW w:w="1872" w:type="pct"/>
          </w:tcPr>
          <w:p w14:paraId="5F4C534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Filtre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istoric</w:t>
            </w:r>
            <w:proofErr w:type="spellEnd"/>
            <w:r w:rsidRPr="00EB3E52">
              <w:rPr>
                <w:sz w:val="20"/>
                <w:szCs w:val="20"/>
              </w:rPr>
              <w:t xml:space="preserve">: </w:t>
            </w:r>
            <w:proofErr w:type="spellStart"/>
            <w:r w:rsidRPr="00EB3E52">
              <w:rPr>
                <w:sz w:val="20"/>
                <w:szCs w:val="20"/>
              </w:rPr>
              <w:t>nivel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risc</w:t>
            </w:r>
            <w:proofErr w:type="spellEnd"/>
            <w:r w:rsidRPr="00EB3E52">
              <w:rPr>
                <w:sz w:val="20"/>
                <w:szCs w:val="20"/>
              </w:rPr>
              <w:t xml:space="preserve">, status, tip input, interval date, </w:t>
            </w:r>
            <w:proofErr w:type="spellStart"/>
            <w:r w:rsidRPr="00EB3E52">
              <w:rPr>
                <w:sz w:val="20"/>
                <w:szCs w:val="20"/>
              </w:rPr>
              <w:t>căutare</w:t>
            </w:r>
            <w:proofErr w:type="spellEnd"/>
            <w:r w:rsidRPr="00EB3E52">
              <w:rPr>
                <w:sz w:val="20"/>
                <w:szCs w:val="20"/>
              </w:rPr>
              <w:t xml:space="preserve"> (PT §1.2)</w:t>
            </w:r>
          </w:p>
        </w:tc>
        <w:tc>
          <w:tcPr>
            <w:tcW w:w="523" w:type="pct"/>
          </w:tcPr>
          <w:p w14:paraId="0E2372F5" w14:textId="09A0A112" w:rsidR="005B28A4" w:rsidRPr="00EB3E52" w:rsidRDefault="00624E99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00FDE24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pages/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History.tsx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</w:rPr>
              <w:t>rând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filtre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complet</w:t>
            </w:r>
            <w:proofErr w:type="spellEnd"/>
            <w:r w:rsidRPr="00EB3E52">
              <w:rPr>
                <w:sz w:val="20"/>
                <w:szCs w:val="20"/>
              </w:rPr>
              <w:t xml:space="preserve">; </w:t>
            </w:r>
            <w:proofErr w:type="spellStart"/>
            <w:r w:rsidRPr="00EB3E52">
              <w:rPr>
                <w:sz w:val="20"/>
                <w:szCs w:val="20"/>
              </w:rPr>
              <w:t>filtrare</w:t>
            </w:r>
            <w:proofErr w:type="spellEnd"/>
            <w:r w:rsidRPr="00EB3E52">
              <w:rPr>
                <w:sz w:val="20"/>
                <w:szCs w:val="20"/>
              </w:rPr>
              <w:t xml:space="preserve"> client-side — v. §6.4)</w:t>
            </w:r>
          </w:p>
        </w:tc>
      </w:tr>
      <w:tr w:rsidR="005B28A4" w14:paraId="1A583B9C" w14:textId="77777777" w:rsidTr="00EB3E52">
        <w:tc>
          <w:tcPr>
            <w:tcW w:w="0" w:type="auto"/>
          </w:tcPr>
          <w:p w14:paraId="34604C5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W6</w:t>
            </w:r>
          </w:p>
        </w:tc>
        <w:tc>
          <w:tcPr>
            <w:tcW w:w="1872" w:type="pct"/>
          </w:tcPr>
          <w:p w14:paraId="6D5D2AD0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Export / </w:t>
            </w:r>
            <w:proofErr w:type="spellStart"/>
            <w:r w:rsidRPr="00EB3E52">
              <w:rPr>
                <w:sz w:val="20"/>
                <w:szCs w:val="20"/>
              </w:rPr>
              <w:t>partajare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raport</w:t>
            </w:r>
            <w:proofErr w:type="spellEnd"/>
          </w:p>
        </w:tc>
        <w:tc>
          <w:tcPr>
            <w:tcW w:w="523" w:type="pct"/>
          </w:tcPr>
          <w:p w14:paraId="2A404C2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7FB693FD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Reports/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DownloadPdfButton.tsx</w:t>
            </w:r>
            <w:proofErr w:type="spellEnd"/>
            <w:r w:rsidRPr="00EB3E52">
              <w:rPr>
                <w:sz w:val="20"/>
                <w:szCs w:val="20"/>
              </w:rPr>
              <w:t xml:space="preserve"> (export </w:t>
            </w:r>
            <w:r w:rsidRPr="00EB3E52">
              <w:rPr>
                <w:sz w:val="20"/>
                <w:szCs w:val="20"/>
              </w:rPr>
              <w:lastRenderedPageBreak/>
              <w:t xml:space="preserve">PDF) + </w:t>
            </w:r>
            <w:r w:rsidRPr="00EB3E52">
              <w:rPr>
                <w:rStyle w:val="VerbatimChar"/>
                <w:sz w:val="20"/>
                <w:szCs w:val="20"/>
              </w:rPr>
              <w:t>Reports/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ShareReportButton.tsx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EB3E52">
              <w:rPr>
                <w:sz w:val="20"/>
                <w:szCs w:val="20"/>
              </w:rPr>
              <w:t>navigator.share</w:t>
            </w:r>
            <w:proofErr w:type="spellEnd"/>
            <w:proofErr w:type="gramEnd"/>
            <w:r w:rsidRPr="00EB3E52">
              <w:rPr>
                <w:sz w:val="20"/>
                <w:szCs w:val="20"/>
              </w:rPr>
              <w:t xml:space="preserve"> / link intern cu </w:t>
            </w:r>
            <w:proofErr w:type="spellStart"/>
            <w:r w:rsidRPr="00EB3E52">
              <w:rPr>
                <w:sz w:val="20"/>
                <w:szCs w:val="20"/>
              </w:rPr>
              <w:t>session_id</w:t>
            </w:r>
            <w:proofErr w:type="spellEnd"/>
            <w:r w:rsidRPr="00EB3E52">
              <w:rPr>
                <w:sz w:val="20"/>
                <w:szCs w:val="20"/>
              </w:rPr>
              <w:t>)</w:t>
            </w:r>
          </w:p>
        </w:tc>
      </w:tr>
      <w:tr w:rsidR="005B28A4" w14:paraId="70C156B3" w14:textId="77777777" w:rsidTr="00EB3E52">
        <w:tc>
          <w:tcPr>
            <w:tcW w:w="0" w:type="auto"/>
          </w:tcPr>
          <w:p w14:paraId="45F39C53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lastRenderedPageBreak/>
              <w:t>W7</w:t>
            </w:r>
          </w:p>
        </w:tc>
        <w:tc>
          <w:tcPr>
            <w:tcW w:w="1872" w:type="pct"/>
          </w:tcPr>
          <w:p w14:paraId="2DC0EF06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Autentificare</w:t>
            </w:r>
            <w:proofErr w:type="spellEnd"/>
            <w:r w:rsidRPr="00EB3E52">
              <w:rPr>
                <w:sz w:val="20"/>
                <w:szCs w:val="20"/>
              </w:rPr>
              <w:t xml:space="preserve">: Sign up / Sign in / Sign out, </w:t>
            </w:r>
            <w:proofErr w:type="spellStart"/>
            <w:r w:rsidRPr="00EB3E52">
              <w:rPr>
                <w:sz w:val="20"/>
                <w:szCs w:val="20"/>
              </w:rPr>
              <w:t>recuperare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parolă</w:t>
            </w:r>
            <w:proofErr w:type="spellEnd"/>
            <w:r w:rsidRPr="00EB3E52">
              <w:rPr>
                <w:sz w:val="20"/>
                <w:szCs w:val="20"/>
              </w:rPr>
              <w:t xml:space="preserve">, management </w:t>
            </w:r>
            <w:proofErr w:type="spellStart"/>
            <w:r w:rsidRPr="00EB3E52">
              <w:rPr>
                <w:sz w:val="20"/>
                <w:szCs w:val="20"/>
              </w:rPr>
              <w:t>sesiune</w:t>
            </w:r>
            <w:proofErr w:type="spellEnd"/>
          </w:p>
        </w:tc>
        <w:tc>
          <w:tcPr>
            <w:tcW w:w="523" w:type="pct"/>
          </w:tcPr>
          <w:p w14:paraId="5D9E8EF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26DFBF7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services/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keycloak.service.ts</w:t>
            </w:r>
            <w:proofErr w:type="spellEnd"/>
            <w:r w:rsidRPr="00EB3E52">
              <w:rPr>
                <w:sz w:val="20"/>
                <w:szCs w:val="20"/>
              </w:rPr>
              <w:t xml:space="preserve"> (login/register/logout, UPDATE_PASSWORD, auto-refresh); LIVE user demo</w:t>
            </w:r>
          </w:p>
        </w:tc>
      </w:tr>
      <w:tr w:rsidR="005B28A4" w14:paraId="781AEE5F" w14:textId="77777777" w:rsidTr="00EB3E52">
        <w:tc>
          <w:tcPr>
            <w:tcW w:w="0" w:type="auto"/>
          </w:tcPr>
          <w:p w14:paraId="442817C0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W8</w:t>
            </w:r>
          </w:p>
        </w:tc>
        <w:tc>
          <w:tcPr>
            <w:tcW w:w="1872" w:type="pct"/>
          </w:tcPr>
          <w:p w14:paraId="5123EB01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Integrare</w:t>
            </w:r>
            <w:proofErr w:type="spellEnd"/>
            <w:r w:rsidRPr="00EB3E52">
              <w:rPr>
                <w:sz w:val="20"/>
                <w:szCs w:val="20"/>
              </w:rPr>
              <w:t xml:space="preserve"> OIDC/OAuth2 cu </w:t>
            </w:r>
            <w:proofErr w:type="spellStart"/>
            <w:r w:rsidRPr="00EB3E52">
              <w:rPr>
                <w:sz w:val="20"/>
                <w:szCs w:val="20"/>
              </w:rPr>
              <w:t>modulul</w:t>
            </w:r>
            <w:proofErr w:type="spellEnd"/>
            <w:r w:rsidRPr="00EB3E52">
              <w:rPr>
                <w:sz w:val="20"/>
                <w:szCs w:val="20"/>
              </w:rPr>
              <w:t xml:space="preserve"> IAM al backend-</w:t>
            </w:r>
            <w:proofErr w:type="spellStart"/>
            <w:r w:rsidRPr="00EB3E52">
              <w:rPr>
                <w:sz w:val="20"/>
                <w:szCs w:val="20"/>
              </w:rPr>
              <w:t>ului</w:t>
            </w:r>
            <w:proofErr w:type="spellEnd"/>
          </w:p>
        </w:tc>
        <w:tc>
          <w:tcPr>
            <w:tcW w:w="523" w:type="pct"/>
          </w:tcPr>
          <w:p w14:paraId="69FB5F6D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6B88BF2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proofErr w:type="spellStart"/>
            <w:proofErr w:type="gramStart"/>
            <w:r w:rsidRPr="00EB3E52">
              <w:rPr>
                <w:rStyle w:val="VerbatimChar"/>
                <w:sz w:val="20"/>
                <w:szCs w:val="20"/>
              </w:rPr>
              <w:t>keycloak.service</w:t>
            </w:r>
            <w:proofErr w:type="gramEnd"/>
            <w:r w:rsidRPr="00EB3E52">
              <w:rPr>
                <w:rStyle w:val="VerbatimChar"/>
                <w:sz w:val="20"/>
                <w:szCs w:val="20"/>
              </w:rPr>
              <w:t>.ts</w:t>
            </w:r>
            <w:proofErr w:type="spellEnd"/>
            <w:r w:rsidRPr="00EB3E52">
              <w:rPr>
                <w:sz w:val="20"/>
                <w:szCs w:val="20"/>
              </w:rPr>
              <w:t xml:space="preserve"> (PKCE S256, realm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didi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-clients</w:t>
            </w:r>
            <w:r w:rsidRPr="00EB3E52">
              <w:rPr>
                <w:sz w:val="20"/>
                <w:szCs w:val="20"/>
              </w:rPr>
              <w:t xml:space="preserve">, client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didi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-web-app</w:t>
            </w:r>
            <w:r w:rsidRPr="00EB3E52">
              <w:rPr>
                <w:sz w:val="20"/>
                <w:szCs w:val="20"/>
              </w:rPr>
              <w:t>); LIVE</w:t>
            </w:r>
          </w:p>
        </w:tc>
      </w:tr>
      <w:tr w:rsidR="005B28A4" w14:paraId="706B5FA4" w14:textId="77777777" w:rsidTr="00EB3E52">
        <w:tc>
          <w:tcPr>
            <w:tcW w:w="0" w:type="auto"/>
          </w:tcPr>
          <w:p w14:paraId="3C37A83A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W9</w:t>
            </w:r>
          </w:p>
        </w:tc>
        <w:tc>
          <w:tcPr>
            <w:tcW w:w="1872" w:type="pct"/>
          </w:tcPr>
          <w:p w14:paraId="3E3D7A5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Operațiuni </w:t>
            </w:r>
            <w:proofErr w:type="spellStart"/>
            <w:r w:rsidRPr="00EB3E52">
              <w:rPr>
                <w:sz w:val="20"/>
                <w:szCs w:val="20"/>
              </w:rPr>
              <w:t>exclusiv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prin</w:t>
            </w:r>
            <w:proofErr w:type="spellEnd"/>
            <w:r w:rsidRPr="00EB3E52">
              <w:rPr>
                <w:sz w:val="20"/>
                <w:szCs w:val="20"/>
              </w:rPr>
              <w:t xml:space="preserve"> API (HTTPS), </w:t>
            </w:r>
            <w:proofErr w:type="spellStart"/>
            <w:r w:rsidRPr="00EB3E52">
              <w:rPr>
                <w:sz w:val="20"/>
                <w:szCs w:val="20"/>
              </w:rPr>
              <w:t>gestionare</w:t>
            </w:r>
            <w:proofErr w:type="spellEnd"/>
            <w:r w:rsidRPr="00EB3E52">
              <w:rPr>
                <w:sz w:val="20"/>
                <w:szCs w:val="20"/>
              </w:rPr>
              <w:t xml:space="preserve"> token-</w:t>
            </w:r>
            <w:proofErr w:type="spellStart"/>
            <w:r w:rsidRPr="00EB3E52">
              <w:rPr>
                <w:sz w:val="20"/>
                <w:szCs w:val="20"/>
              </w:rPr>
              <w:t>uri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tratare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erori</w:t>
            </w:r>
            <w:proofErr w:type="spellEnd"/>
            <w:r w:rsidRPr="00EB3E52">
              <w:rPr>
                <w:sz w:val="20"/>
                <w:szCs w:val="20"/>
              </w:rPr>
              <w:t>/timeout</w:t>
            </w:r>
          </w:p>
        </w:tc>
        <w:tc>
          <w:tcPr>
            <w:tcW w:w="523" w:type="pct"/>
          </w:tcPr>
          <w:p w14:paraId="578AF0B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08423EAE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services/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http.client.ts</w:t>
            </w:r>
            <w:proofErr w:type="spellEnd"/>
            <w:r w:rsidRPr="00EB3E52">
              <w:rPr>
                <w:sz w:val="20"/>
                <w:szCs w:val="20"/>
              </w:rPr>
              <w:t xml:space="preserve"> (Bearer, </w:t>
            </w:r>
            <w:proofErr w:type="spellStart"/>
            <w:r w:rsidRPr="00EB3E52">
              <w:rPr>
                <w:sz w:val="20"/>
                <w:szCs w:val="20"/>
              </w:rPr>
              <w:t>retry+backoff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AbortController</w:t>
            </w:r>
            <w:proofErr w:type="spellEnd"/>
            <w:r w:rsidRPr="00EB3E52">
              <w:rPr>
                <w:sz w:val="20"/>
                <w:szCs w:val="20"/>
              </w:rPr>
              <w:t xml:space="preserve">, refresh la 401); nginx </w:t>
            </w:r>
            <w:proofErr w:type="gramStart"/>
            <w:r w:rsidRPr="00EB3E52">
              <w:rPr>
                <w:sz w:val="20"/>
                <w:szCs w:val="20"/>
              </w:rPr>
              <w:t>same-origin</w:t>
            </w:r>
            <w:proofErr w:type="gramEnd"/>
            <w:r w:rsidRPr="00EB3E52">
              <w:rPr>
                <w:sz w:val="20"/>
                <w:szCs w:val="20"/>
              </w:rPr>
              <w:t xml:space="preserve"> → Kong</w:t>
            </w:r>
          </w:p>
        </w:tc>
      </w:tr>
      <w:tr w:rsidR="005B28A4" w14:paraId="1D056338" w14:textId="77777777" w:rsidTr="00EB3E52">
        <w:tc>
          <w:tcPr>
            <w:tcW w:w="0" w:type="auto"/>
          </w:tcPr>
          <w:p w14:paraId="62410CE3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W10</w:t>
            </w:r>
          </w:p>
        </w:tc>
        <w:tc>
          <w:tcPr>
            <w:tcW w:w="1872" w:type="pct"/>
          </w:tcPr>
          <w:p w14:paraId="7498597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Design modern, </w:t>
            </w:r>
            <w:proofErr w:type="spellStart"/>
            <w:r w:rsidRPr="00EB3E52">
              <w:rPr>
                <w:sz w:val="20"/>
                <w:szCs w:val="20"/>
              </w:rPr>
              <w:t>curat</w:t>
            </w:r>
            <w:proofErr w:type="spellEnd"/>
            <w:r w:rsidRPr="00EB3E52">
              <w:rPr>
                <w:sz w:val="20"/>
                <w:szCs w:val="20"/>
              </w:rPr>
              <w:t>, mobile-first, layout responsive</w:t>
            </w:r>
          </w:p>
        </w:tc>
        <w:tc>
          <w:tcPr>
            <w:tcW w:w="523" w:type="pct"/>
          </w:tcPr>
          <w:p w14:paraId="13AD5E36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7D03FCC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theme/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breakpoints.ts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r w:rsidRPr="00EB3E52">
              <w:rPr>
                <w:rStyle w:val="VerbatimChar"/>
                <w:sz w:val="20"/>
                <w:szCs w:val="20"/>
              </w:rPr>
              <w:t>theme/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tokens.ts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</w:rPr>
              <w:t>identitate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Clossers</w:t>
            </w:r>
            <w:proofErr w:type="spellEnd"/>
            <w:r w:rsidRPr="00EB3E52">
              <w:rPr>
                <w:sz w:val="20"/>
                <w:szCs w:val="20"/>
              </w:rPr>
              <w:t>); LIVE</w:t>
            </w:r>
          </w:p>
        </w:tc>
      </w:tr>
      <w:tr w:rsidR="005B28A4" w14:paraId="6104AE34" w14:textId="77777777" w:rsidTr="00EB3E52">
        <w:tc>
          <w:tcPr>
            <w:tcW w:w="0" w:type="auto"/>
          </w:tcPr>
          <w:p w14:paraId="72BC17CF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W11</w:t>
            </w:r>
          </w:p>
        </w:tc>
        <w:tc>
          <w:tcPr>
            <w:tcW w:w="1872" w:type="pct"/>
          </w:tcPr>
          <w:p w14:paraId="34EA5071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Componente</w:t>
            </w:r>
            <w:proofErr w:type="spellEnd"/>
            <w:r w:rsidRPr="00EB3E52">
              <w:rPr>
                <w:sz w:val="20"/>
                <w:szCs w:val="20"/>
              </w:rPr>
              <w:t xml:space="preserve"> UI </w:t>
            </w:r>
            <w:proofErr w:type="spellStart"/>
            <w:r w:rsidRPr="00EB3E52">
              <w:rPr>
                <w:sz w:val="20"/>
                <w:szCs w:val="20"/>
              </w:rPr>
              <w:t>coerente</w:t>
            </w:r>
            <w:proofErr w:type="spellEnd"/>
            <w:r w:rsidRPr="00EB3E52">
              <w:rPr>
                <w:sz w:val="20"/>
                <w:szCs w:val="20"/>
              </w:rPr>
              <w:t xml:space="preserve"> (cards, stepper, tabs) + micro-</w:t>
            </w:r>
            <w:proofErr w:type="spellStart"/>
            <w:r w:rsidRPr="00EB3E52">
              <w:rPr>
                <w:sz w:val="20"/>
                <w:szCs w:val="20"/>
              </w:rPr>
              <w:t>interacțiuni</w:t>
            </w:r>
            <w:proofErr w:type="spellEnd"/>
            <w:r w:rsidRPr="00EB3E52">
              <w:rPr>
                <w:sz w:val="20"/>
                <w:szCs w:val="20"/>
              </w:rPr>
              <w:t xml:space="preserve"> (loading/progress, toasts)</w:t>
            </w:r>
          </w:p>
        </w:tc>
        <w:tc>
          <w:tcPr>
            <w:tcW w:w="523" w:type="pct"/>
          </w:tcPr>
          <w:p w14:paraId="1C1CDCCA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1A4EEDC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ui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Card.tsx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ui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Button.tsx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AnalysisTab</w:t>
            </w:r>
            <w:proofErr w:type="spellEnd"/>
            <w:r w:rsidRPr="00EB3E52">
              <w:rPr>
                <w:sz w:val="20"/>
                <w:szCs w:val="20"/>
              </w:rPr>
              <w:t xml:space="preserve"> (stepper), </w:t>
            </w:r>
            <w:r w:rsidRPr="00EB3E52">
              <w:rPr>
                <w:rStyle w:val="VerbatimChar"/>
                <w:sz w:val="20"/>
                <w:szCs w:val="20"/>
              </w:rPr>
              <w:t>Toast/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Toast.tsx</w:t>
            </w:r>
            <w:proofErr w:type="spellEnd"/>
          </w:p>
        </w:tc>
      </w:tr>
      <w:tr w:rsidR="005B28A4" w14:paraId="447133DA" w14:textId="77777777" w:rsidTr="00EB3E52">
        <w:tc>
          <w:tcPr>
            <w:tcW w:w="0" w:type="auto"/>
          </w:tcPr>
          <w:p w14:paraId="0B9BE29A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W12</w:t>
            </w:r>
          </w:p>
        </w:tc>
        <w:tc>
          <w:tcPr>
            <w:tcW w:w="1872" w:type="pct"/>
          </w:tcPr>
          <w:p w14:paraId="7650DC06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WCAG 2.1 AA: contrast, focus </w:t>
            </w:r>
            <w:proofErr w:type="spellStart"/>
            <w:r w:rsidRPr="00EB3E52">
              <w:rPr>
                <w:sz w:val="20"/>
                <w:szCs w:val="20"/>
              </w:rPr>
              <w:t>vizibil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navigare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tastatură</w:t>
            </w:r>
            <w:proofErr w:type="spellEnd"/>
            <w:r w:rsidRPr="00EB3E52">
              <w:rPr>
                <w:sz w:val="20"/>
                <w:szCs w:val="20"/>
              </w:rPr>
              <w:t>, ARIA, labels, alt-text, screen readers</w:t>
            </w:r>
          </w:p>
        </w:tc>
        <w:tc>
          <w:tcPr>
            <w:tcW w:w="523" w:type="pct"/>
          </w:tcPr>
          <w:p w14:paraId="1715C738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39887EB2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ARIA pe </w:t>
            </w:r>
            <w:proofErr w:type="spellStart"/>
            <w:r w:rsidRPr="00EB3E52">
              <w:rPr>
                <w:sz w:val="20"/>
                <w:szCs w:val="20"/>
              </w:rPr>
              <w:t>componente</w:t>
            </w:r>
            <w:proofErr w:type="spellEnd"/>
            <w:r w:rsidRPr="00EB3E52">
              <w:rPr>
                <w:sz w:val="20"/>
                <w:szCs w:val="20"/>
              </w:rPr>
              <w:t xml:space="preserve"> interactive; Toast cu </w:t>
            </w:r>
            <w:r w:rsidRPr="00EB3E52">
              <w:rPr>
                <w:rStyle w:val="VerbatimChar"/>
                <w:sz w:val="20"/>
                <w:szCs w:val="20"/>
              </w:rPr>
              <w:t>role=status/alert</w:t>
            </w:r>
            <w:r w:rsidRPr="00EB3E52">
              <w:rPr>
                <w:sz w:val="20"/>
                <w:szCs w:val="20"/>
              </w:rPr>
              <w:t xml:space="preserve"> + </w:t>
            </w:r>
            <w:r w:rsidRPr="00EB3E52">
              <w:rPr>
                <w:rStyle w:val="VerbatimChar"/>
                <w:sz w:val="20"/>
                <w:szCs w:val="20"/>
              </w:rPr>
              <w:t>aria-live</w:t>
            </w:r>
            <w:r w:rsidRPr="00EB3E52">
              <w:rPr>
                <w:sz w:val="20"/>
                <w:szCs w:val="20"/>
              </w:rPr>
              <w:t xml:space="preserve">; 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ui</w:t>
            </w:r>
            <w:proofErr w:type="spellEnd"/>
            <w:r w:rsidRPr="00EB3E52">
              <w:rPr>
                <w:rStyle w:val="VerbatimChar"/>
                <w:sz w:val="20"/>
                <w:szCs w:val="20"/>
              </w:rPr>
              <w:t>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Input.tsx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label+htmlFor</w:t>
            </w:r>
            <w:proofErr w:type="spellEnd"/>
          </w:p>
        </w:tc>
      </w:tr>
      <w:tr w:rsidR="005B28A4" w14:paraId="23B08837" w14:textId="77777777" w:rsidTr="00EB3E52">
        <w:tc>
          <w:tcPr>
            <w:tcW w:w="0" w:type="auto"/>
          </w:tcPr>
          <w:p w14:paraId="45DF0D1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W13</w:t>
            </w:r>
          </w:p>
        </w:tc>
        <w:tc>
          <w:tcPr>
            <w:tcW w:w="1872" w:type="pct"/>
          </w:tcPr>
          <w:p w14:paraId="1905C522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Font scaling + reduced motion</w:t>
            </w:r>
          </w:p>
        </w:tc>
        <w:tc>
          <w:tcPr>
            <w:tcW w:w="523" w:type="pct"/>
          </w:tcPr>
          <w:p w14:paraId="0D686F6A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7A86E29D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theme/</w:t>
            </w:r>
            <w:proofErr w:type="spellStart"/>
            <w:r w:rsidRPr="00EB3E52">
              <w:rPr>
                <w:rStyle w:val="VerbatimChar"/>
                <w:sz w:val="20"/>
                <w:szCs w:val="20"/>
              </w:rPr>
              <w:t>typography.ts</w:t>
            </w:r>
            <w:proofErr w:type="spellEnd"/>
            <w:r w:rsidRPr="00EB3E52">
              <w:rPr>
                <w:sz w:val="20"/>
                <w:szCs w:val="20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</w:rPr>
              <w:t>px→rem</w:t>
            </w:r>
            <w:proofErr w:type="spellEnd"/>
            <w:r w:rsidRPr="00EB3E52">
              <w:rPr>
                <w:sz w:val="20"/>
                <w:szCs w:val="20"/>
              </w:rPr>
              <w:t xml:space="preserve">, clamp pe </w:t>
            </w:r>
            <w:proofErr w:type="spellStart"/>
            <w:r w:rsidRPr="00EB3E52">
              <w:rPr>
                <w:sz w:val="20"/>
                <w:szCs w:val="20"/>
              </w:rPr>
              <w:t>titluri</w:t>
            </w:r>
            <w:proofErr w:type="spellEnd"/>
            <w:r w:rsidRPr="00EB3E52">
              <w:rPr>
                <w:sz w:val="20"/>
                <w:szCs w:val="20"/>
              </w:rPr>
              <w:t xml:space="preserve">); </w:t>
            </w:r>
            <w:r w:rsidRPr="00EB3E52">
              <w:rPr>
                <w:rStyle w:val="VerbatimChar"/>
                <w:sz w:val="20"/>
                <w:szCs w:val="20"/>
              </w:rPr>
              <w:t>App.css</w:t>
            </w:r>
            <w:r w:rsidRPr="00EB3E52">
              <w:rPr>
                <w:sz w:val="20"/>
                <w:szCs w:val="20"/>
              </w:rPr>
              <w:t xml:space="preserve"> + </w:t>
            </w:r>
            <w:r w:rsidRPr="00EB3E52">
              <w:rPr>
                <w:rStyle w:val="VerbatimChar"/>
                <w:sz w:val="20"/>
                <w:szCs w:val="20"/>
              </w:rPr>
              <w:t>LandingPage.css</w:t>
            </w:r>
            <w:r w:rsidRPr="00EB3E52">
              <w:rPr>
                <w:sz w:val="20"/>
                <w:szCs w:val="20"/>
              </w:rPr>
              <w:t xml:space="preserve"> (prefers-reduced-motion)</w:t>
            </w:r>
          </w:p>
        </w:tc>
      </w:tr>
      <w:tr w:rsidR="005B28A4" w:rsidRPr="00EB3E52" w14:paraId="43F59318" w14:textId="77777777" w:rsidTr="00EB3E52">
        <w:tc>
          <w:tcPr>
            <w:tcW w:w="0" w:type="auto"/>
          </w:tcPr>
          <w:p w14:paraId="46665E1A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W14</w:t>
            </w:r>
          </w:p>
        </w:tc>
        <w:tc>
          <w:tcPr>
            <w:tcW w:w="1872" w:type="pct"/>
          </w:tcPr>
          <w:p w14:paraId="6034E728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proofErr w:type="spellStart"/>
            <w:r w:rsidRPr="00EB3E52">
              <w:rPr>
                <w:sz w:val="20"/>
                <w:szCs w:val="20"/>
              </w:rPr>
              <w:t>Validare</w:t>
            </w:r>
            <w:proofErr w:type="spellEnd"/>
            <w:r w:rsidRPr="00EB3E52">
              <w:rPr>
                <w:sz w:val="20"/>
                <w:szCs w:val="20"/>
              </w:rPr>
              <w:t xml:space="preserve"> input (URL valid, tip </w:t>
            </w:r>
            <w:proofErr w:type="spellStart"/>
            <w:r w:rsidRPr="00EB3E52">
              <w:rPr>
                <w:sz w:val="20"/>
                <w:szCs w:val="20"/>
              </w:rPr>
              <w:t>fișier</w:t>
            </w:r>
            <w:proofErr w:type="spellEnd"/>
            <w:r w:rsidRPr="00EB3E52">
              <w:rPr>
                <w:sz w:val="20"/>
                <w:szCs w:val="20"/>
              </w:rPr>
              <w:t xml:space="preserve">, </w:t>
            </w:r>
            <w:proofErr w:type="spellStart"/>
            <w:r w:rsidRPr="00EB3E52">
              <w:rPr>
                <w:sz w:val="20"/>
                <w:szCs w:val="20"/>
              </w:rPr>
              <w:t>mărime</w:t>
            </w:r>
            <w:proofErr w:type="spellEnd"/>
            <w:r w:rsidRPr="00EB3E52">
              <w:rPr>
                <w:sz w:val="20"/>
                <w:szCs w:val="20"/>
              </w:rPr>
              <w:t xml:space="preserve">) + </w:t>
            </w:r>
            <w:proofErr w:type="spellStart"/>
            <w:r w:rsidRPr="00EB3E52">
              <w:rPr>
                <w:sz w:val="20"/>
                <w:szCs w:val="20"/>
              </w:rPr>
              <w:t>mesaje</w:t>
            </w:r>
            <w:proofErr w:type="spellEnd"/>
            <w:r w:rsidRPr="00EB3E52">
              <w:rPr>
                <w:sz w:val="20"/>
                <w:szCs w:val="20"/>
              </w:rPr>
              <w:t xml:space="preserve"> de </w:t>
            </w:r>
            <w:proofErr w:type="spellStart"/>
            <w:r w:rsidRPr="00EB3E52">
              <w:rPr>
                <w:sz w:val="20"/>
                <w:szCs w:val="20"/>
              </w:rPr>
              <w:t>eroare</w:t>
            </w:r>
            <w:proofErr w:type="spellEnd"/>
            <w:r w:rsidRPr="00EB3E52">
              <w:rPr>
                <w:sz w:val="20"/>
                <w:szCs w:val="20"/>
              </w:rPr>
              <w:t xml:space="preserve"> </w:t>
            </w:r>
            <w:proofErr w:type="spellStart"/>
            <w:r w:rsidRPr="00EB3E52">
              <w:rPr>
                <w:sz w:val="20"/>
                <w:szCs w:val="20"/>
              </w:rPr>
              <w:t>explicite</w:t>
            </w:r>
            <w:proofErr w:type="spellEnd"/>
          </w:p>
        </w:tc>
        <w:tc>
          <w:tcPr>
            <w:tcW w:w="523" w:type="pct"/>
          </w:tcPr>
          <w:p w14:paraId="6894CFF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2FFACF75" w14:textId="77777777" w:rsidR="005B28A4" w:rsidRPr="00EB3E52" w:rsidRDefault="00000000">
            <w:pPr>
              <w:pStyle w:val="Compact"/>
              <w:rPr>
                <w:sz w:val="20"/>
                <w:szCs w:val="20"/>
                <w:lang w:val="fr-FR"/>
              </w:rPr>
            </w:pPr>
            <w:r w:rsidRPr="00EB3E52">
              <w:rPr>
                <w:sz w:val="20"/>
                <w:szCs w:val="20"/>
                <w:lang w:val="fr-FR"/>
              </w:rPr>
              <w:t xml:space="preserve">COD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utils</w:t>
            </w:r>
            <w:proofErr w:type="spellEnd"/>
            <w:r w:rsidRPr="00EB3E52">
              <w:rPr>
                <w:rStyle w:val="VerbatimChar"/>
                <w:sz w:val="20"/>
                <w:szCs w:val="20"/>
                <w:lang w:val="fr-FR"/>
              </w:rPr>
              <w:t>/url-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validation.ts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utils</w:t>
            </w:r>
            <w:proofErr w:type="spellEnd"/>
            <w:r w:rsidRPr="00EB3E52">
              <w:rPr>
                <w:rStyle w:val="VerbatimChar"/>
                <w:sz w:val="20"/>
                <w:szCs w:val="20"/>
                <w:lang w:val="fr-FR"/>
              </w:rPr>
              <w:t>/file-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validation.ts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EB3E52">
              <w:rPr>
                <w:sz w:val="20"/>
                <w:szCs w:val="20"/>
                <w:lang w:val="fr-FR"/>
              </w:rPr>
              <w:t>MIME+extensii+limite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 20/50/100MB),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text-validation.ts</w:t>
            </w:r>
            <w:proofErr w:type="spellEnd"/>
          </w:p>
        </w:tc>
      </w:tr>
      <w:tr w:rsidR="005B28A4" w14:paraId="7F380047" w14:textId="77777777" w:rsidTr="00EB3E52">
        <w:tc>
          <w:tcPr>
            <w:tcW w:w="0" w:type="auto"/>
          </w:tcPr>
          <w:p w14:paraId="3F18E68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W15</w:t>
            </w:r>
          </w:p>
        </w:tc>
        <w:tc>
          <w:tcPr>
            <w:tcW w:w="1872" w:type="pct"/>
          </w:tcPr>
          <w:p w14:paraId="39505E40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Protecție SSRF la input URL</w:t>
            </w:r>
          </w:p>
        </w:tc>
        <w:tc>
          <w:tcPr>
            <w:tcW w:w="523" w:type="pct"/>
          </w:tcPr>
          <w:p w14:paraId="5B3C803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3B10667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utils/url-validation.ts</w:t>
            </w:r>
            <w:r w:rsidRPr="00EB3E52">
              <w:rPr>
                <w:sz w:val="20"/>
                <w:szCs w:val="20"/>
              </w:rPr>
              <w:t xml:space="preserve"> (</w:t>
            </w:r>
            <w:r w:rsidRPr="00EB3E52">
              <w:rPr>
                <w:rStyle w:val="VerbatimChar"/>
                <w:sz w:val="20"/>
                <w:szCs w:val="20"/>
              </w:rPr>
              <w:t>isReservedHost</w:t>
            </w:r>
            <w:r w:rsidRPr="00EB3E52">
              <w:rPr>
                <w:sz w:val="20"/>
                <w:szCs w:val="20"/>
              </w:rPr>
              <w:t>: IP private/localhost/link-local, trucuri hex/octal, IPv6)</w:t>
            </w:r>
          </w:p>
        </w:tc>
      </w:tr>
      <w:tr w:rsidR="005B28A4" w14:paraId="58A7F5F3" w14:textId="77777777" w:rsidTr="00EB3E52">
        <w:tc>
          <w:tcPr>
            <w:tcW w:w="0" w:type="auto"/>
          </w:tcPr>
          <w:p w14:paraId="226F993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W16</w:t>
            </w:r>
          </w:p>
        </w:tc>
        <w:tc>
          <w:tcPr>
            <w:tcW w:w="1872" w:type="pct"/>
          </w:tcPr>
          <w:p w14:paraId="2E555202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Consimțământ explicit trimitere fișiere + informare confidențialitate</w:t>
            </w:r>
          </w:p>
        </w:tc>
        <w:tc>
          <w:tcPr>
            <w:tcW w:w="523" w:type="pct"/>
          </w:tcPr>
          <w:p w14:paraId="1A37E2B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6D00F44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components/ConsentNotice/</w:t>
            </w:r>
            <w:r w:rsidRPr="00EB3E52">
              <w:rPr>
                <w:sz w:val="20"/>
                <w:szCs w:val="20"/>
              </w:rPr>
              <w:t xml:space="preserve"> (checkbox + politică; integrat în toate cele 5 fluxuri cu upload; persistat)</w:t>
            </w:r>
          </w:p>
        </w:tc>
      </w:tr>
      <w:tr w:rsidR="005B28A4" w14:paraId="06EFB188" w14:textId="77777777" w:rsidTr="00EB3E52">
        <w:tc>
          <w:tcPr>
            <w:tcW w:w="0" w:type="auto"/>
          </w:tcPr>
          <w:p w14:paraId="3E9340E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W17</w:t>
            </w:r>
          </w:p>
        </w:tc>
        <w:tc>
          <w:tcPr>
            <w:tcW w:w="1872" w:type="pct"/>
          </w:tcPr>
          <w:p w14:paraId="322E68D0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Comunicare doar prin API, rate limiting server-side</w:t>
            </w:r>
          </w:p>
        </w:tc>
        <w:tc>
          <w:tcPr>
            <w:tcW w:w="523" w:type="pct"/>
          </w:tcPr>
          <w:p w14:paraId="3977CD8D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441579D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Kong </w:t>
            </w:r>
            <w:r w:rsidRPr="00EB3E52">
              <w:rPr>
                <w:rStyle w:val="VerbatimChar"/>
                <w:sz w:val="20"/>
                <w:szCs w:val="20"/>
              </w:rPr>
              <w:t>rate-limiting</w:t>
            </w:r>
            <w:r w:rsidRPr="00EB3E52">
              <w:rPr>
                <w:sz w:val="20"/>
                <w:szCs w:val="20"/>
              </w:rPr>
              <w:t xml:space="preserve"> (Lot 2, </w:t>
            </w:r>
            <w:proofErr w:type="gramStart"/>
            <w:r w:rsidRPr="00EB3E52">
              <w:rPr>
                <w:rStyle w:val="VerbatimChar"/>
                <w:sz w:val="20"/>
                <w:szCs w:val="20"/>
              </w:rPr>
              <w:t>kong.yml.didi</w:t>
            </w:r>
            <w:proofErr w:type="gramEnd"/>
            <w:r w:rsidRPr="00EB3E52">
              <w:rPr>
                <w:rStyle w:val="VerbatimChar"/>
                <w:sz w:val="20"/>
                <w:szCs w:val="20"/>
              </w:rPr>
              <w:t>11-local</w:t>
            </w:r>
            <w:r w:rsidRPr="00EB3E52">
              <w:rPr>
                <w:sz w:val="20"/>
                <w:szCs w:val="20"/>
              </w:rPr>
              <w:t>); frontend fără canale alternative</w:t>
            </w:r>
          </w:p>
        </w:tc>
      </w:tr>
      <w:tr w:rsidR="005B28A4" w14:paraId="51C629B3" w14:textId="77777777" w:rsidTr="00EB3E52">
        <w:tc>
          <w:tcPr>
            <w:tcW w:w="0" w:type="auto"/>
          </w:tcPr>
          <w:p w14:paraId="347A5705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W18</w:t>
            </w:r>
          </w:p>
        </w:tc>
        <w:tc>
          <w:tcPr>
            <w:tcW w:w="1872" w:type="pct"/>
          </w:tcPr>
          <w:p w14:paraId="54691F86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Temă dark/light comutabilă</w:t>
            </w:r>
          </w:p>
        </w:tc>
        <w:tc>
          <w:tcPr>
            <w:tcW w:w="523" w:type="pct"/>
          </w:tcPr>
          <w:p w14:paraId="5FEB472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6016479D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contexts/ThemeContext.tsx</w:t>
            </w:r>
            <w:r w:rsidRPr="00EB3E52">
              <w:rPr>
                <w:sz w:val="20"/>
                <w:szCs w:val="20"/>
              </w:rPr>
              <w:t xml:space="preserve"> + </w:t>
            </w:r>
            <w:r w:rsidRPr="00EB3E52">
              <w:rPr>
                <w:rStyle w:val="VerbatimChar"/>
                <w:sz w:val="20"/>
                <w:szCs w:val="20"/>
              </w:rPr>
              <w:t>ThemeToggle</w:t>
            </w:r>
            <w:r w:rsidRPr="00EB3E52">
              <w:rPr>
                <w:sz w:val="20"/>
                <w:szCs w:val="20"/>
              </w:rPr>
              <w:t xml:space="preserve"> (dark/light/system; implicit light)</w:t>
            </w:r>
          </w:p>
        </w:tc>
      </w:tr>
      <w:tr w:rsidR="005B28A4" w:rsidRPr="00EB3E52" w14:paraId="18B85EF7" w14:textId="77777777" w:rsidTr="00EB3E52">
        <w:tc>
          <w:tcPr>
            <w:tcW w:w="0" w:type="auto"/>
          </w:tcPr>
          <w:p w14:paraId="3A3AA5C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W19</w:t>
            </w:r>
          </w:p>
        </w:tc>
        <w:tc>
          <w:tcPr>
            <w:tcW w:w="1872" w:type="pct"/>
          </w:tcPr>
          <w:p w14:paraId="76F760EB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Analize per competență individuală + pipeline complet</w:t>
            </w:r>
          </w:p>
        </w:tc>
        <w:tc>
          <w:tcPr>
            <w:tcW w:w="523" w:type="pct"/>
          </w:tcPr>
          <w:p w14:paraId="0B4E0119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4A8CDAF2" w14:textId="77777777" w:rsidR="005B28A4" w:rsidRPr="00EB3E52" w:rsidRDefault="00000000">
            <w:pPr>
              <w:pStyle w:val="Compact"/>
              <w:rPr>
                <w:sz w:val="20"/>
                <w:szCs w:val="20"/>
                <w:lang w:val="fr-FR"/>
              </w:rPr>
            </w:pPr>
            <w:r w:rsidRPr="00EB3E52">
              <w:rPr>
                <w:sz w:val="20"/>
                <w:szCs w:val="20"/>
                <w:lang w:val="fr-FR"/>
              </w:rPr>
              <w:t xml:space="preserve">COD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ManipulationTechniques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AiTamper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ClaimAnalysis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DomainAnalysis</w:t>
            </w:r>
            <w:proofErr w:type="spellEnd"/>
            <w:r w:rsidRPr="00EB3E52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B3E52">
              <w:rPr>
                <w:rStyle w:val="VerbatimChar"/>
                <w:sz w:val="20"/>
                <w:szCs w:val="20"/>
                <w:lang w:val="fr-FR"/>
              </w:rPr>
              <w:t>PipelineAnalysis</w:t>
            </w:r>
            <w:proofErr w:type="spellEnd"/>
          </w:p>
        </w:tc>
      </w:tr>
      <w:tr w:rsidR="005B28A4" w14:paraId="39D494B0" w14:textId="77777777" w:rsidTr="00EB3E52">
        <w:tc>
          <w:tcPr>
            <w:tcW w:w="0" w:type="auto"/>
          </w:tcPr>
          <w:p w14:paraId="741FF687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W20</w:t>
            </w:r>
          </w:p>
        </w:tc>
        <w:tc>
          <w:tcPr>
            <w:tcW w:w="1872" w:type="pct"/>
          </w:tcPr>
          <w:p w14:paraId="0941A038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Upload media cu afișare progres</w:t>
            </w:r>
          </w:p>
        </w:tc>
        <w:tc>
          <w:tcPr>
            <w:tcW w:w="523" w:type="pct"/>
          </w:tcPr>
          <w:p w14:paraId="35AC2B88" w14:textId="40CCEFA1" w:rsidR="005B28A4" w:rsidRPr="00EB3E52" w:rsidRDefault="00EB3E52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2265" w:type="pct"/>
          </w:tcPr>
          <w:p w14:paraId="290EDA2C" w14:textId="77777777" w:rsidR="005B28A4" w:rsidRPr="00EB3E52" w:rsidRDefault="00000000">
            <w:pPr>
              <w:pStyle w:val="Compact"/>
              <w:rPr>
                <w:sz w:val="20"/>
                <w:szCs w:val="20"/>
              </w:rPr>
            </w:pPr>
            <w:r w:rsidRPr="00EB3E52">
              <w:rPr>
                <w:sz w:val="20"/>
                <w:szCs w:val="20"/>
              </w:rPr>
              <w:t xml:space="preserve">COD </w:t>
            </w:r>
            <w:r w:rsidRPr="00EB3E52">
              <w:rPr>
                <w:rStyle w:val="VerbatimChar"/>
                <w:sz w:val="20"/>
                <w:szCs w:val="20"/>
              </w:rPr>
              <w:t>useAsyncAnalysis.ts</w:t>
            </w:r>
            <w:r w:rsidRPr="00EB3E52">
              <w:rPr>
                <w:sz w:val="20"/>
                <w:szCs w:val="20"/>
              </w:rPr>
              <w:t xml:space="preserve"> (stare </w:t>
            </w:r>
            <w:r w:rsidRPr="00EB3E52">
              <w:rPr>
                <w:rStyle w:val="VerbatimChar"/>
                <w:sz w:val="20"/>
                <w:szCs w:val="20"/>
              </w:rPr>
              <w:t>uploading</w:t>
            </w:r>
            <w:r w:rsidRPr="00EB3E52">
              <w:rPr>
                <w:sz w:val="20"/>
                <w:szCs w:val="20"/>
              </w:rPr>
              <w:t xml:space="preserve"> + bară de progres; procent euristic — v. §6.5)</w:t>
            </w:r>
          </w:p>
        </w:tc>
      </w:tr>
    </w:tbl>
    <w:p w14:paraId="2B590173" w14:textId="77777777" w:rsidR="005B28A4" w:rsidRDefault="00000000">
      <w:r>
        <w:pict w14:anchorId="34EC6F96">
          <v:rect id="_x0000_i1036" style="width:0;height:1.5pt" o:hralign="center" o:bullet="t" o:hrstd="t" o:hr="t"/>
        </w:pict>
      </w:r>
    </w:p>
    <w:p w14:paraId="738BBAD9" w14:textId="77777777" w:rsidR="00EB3E52" w:rsidRDefault="00EB3E52"/>
    <w:p w14:paraId="46D2ADBE" w14:textId="77777777" w:rsidR="00EB3E52" w:rsidRDefault="00EB3E52"/>
    <w:p w14:paraId="7C54F2AD" w14:textId="77777777" w:rsidR="00624E99" w:rsidRDefault="00624E99"/>
    <w:p w14:paraId="109966A2" w14:textId="77777777" w:rsidR="005B28A4" w:rsidRPr="00EB3E52" w:rsidRDefault="00000000">
      <w:pPr>
        <w:pStyle w:val="Heading1"/>
        <w:rPr>
          <w:lang w:val="fr-FR"/>
        </w:rPr>
      </w:pPr>
      <w:bookmarkStart w:id="2" w:name="X84fcf3bb362a477c3f1d81d0476e800a2dcc58e"/>
      <w:r w:rsidRPr="00EB3E52">
        <w:rPr>
          <w:lang w:val="fr-FR"/>
        </w:rPr>
        <w:lastRenderedPageBreak/>
        <w:t xml:space="preserve">3. </w:t>
      </w:r>
      <w:proofErr w:type="spellStart"/>
      <w:r w:rsidRPr="00EB3E52">
        <w:rPr>
          <w:lang w:val="fr-FR"/>
        </w:rPr>
        <w:t>Componenta</w:t>
      </w:r>
      <w:proofErr w:type="spellEnd"/>
      <w:r w:rsidRPr="00EB3E52">
        <w:rPr>
          <w:lang w:val="fr-FR"/>
        </w:rPr>
        <w:t xml:space="preserve"> 2 — </w:t>
      </w:r>
      <w:proofErr w:type="spellStart"/>
      <w:r w:rsidRPr="00EB3E52">
        <w:rPr>
          <w:lang w:val="fr-FR"/>
        </w:rPr>
        <w:t>Aplicație</w:t>
      </w:r>
      <w:proofErr w:type="spellEnd"/>
      <w:r w:rsidRPr="00EB3E52">
        <w:rPr>
          <w:lang w:val="fr-FR"/>
        </w:rPr>
        <w:t xml:space="preserve"> </w:t>
      </w:r>
      <w:proofErr w:type="spellStart"/>
      <w:r w:rsidRPr="00EB3E52">
        <w:rPr>
          <w:lang w:val="fr-FR"/>
        </w:rPr>
        <w:t>Mobilă</w:t>
      </w:r>
      <w:proofErr w:type="spellEnd"/>
      <w:r w:rsidRPr="00EB3E52">
        <w:rPr>
          <w:lang w:val="fr-FR"/>
        </w:rPr>
        <w:t xml:space="preserve"> (</w:t>
      </w:r>
      <w:proofErr w:type="spellStart"/>
      <w:r w:rsidRPr="00EB3E52">
        <w:rPr>
          <w:rStyle w:val="VerbatimChar"/>
          <w:lang w:val="fr-FR"/>
        </w:rPr>
        <w:t>android</w:t>
      </w:r>
      <w:proofErr w:type="spellEnd"/>
      <w:r w:rsidRPr="00EB3E52">
        <w:rPr>
          <w:rStyle w:val="VerbatimChar"/>
          <w:lang w:val="fr-FR"/>
        </w:rPr>
        <w:t>/</w:t>
      </w:r>
      <w:proofErr w:type="spellStart"/>
      <w:r w:rsidRPr="00EB3E52">
        <w:rPr>
          <w:rStyle w:val="VerbatimChar"/>
          <w:lang w:val="fr-FR"/>
        </w:rPr>
        <w:t>didi</w:t>
      </w:r>
      <w:proofErr w:type="spellEnd"/>
      <w:r w:rsidRPr="00EB3E52">
        <w:rPr>
          <w:rStyle w:val="VerbatimChar"/>
          <w:lang w:val="fr-FR"/>
        </w:rPr>
        <w:t>-app-source/</w:t>
      </w:r>
      <w:r w:rsidRPr="00EB3E52">
        <w:rPr>
          <w:lang w:val="fr-FR"/>
        </w:rPr>
        <w:t>)</w:t>
      </w:r>
      <w:bookmarkEnd w:id="2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640"/>
        <w:gridCol w:w="3486"/>
        <w:gridCol w:w="706"/>
        <w:gridCol w:w="4744"/>
      </w:tblGrid>
      <w:tr w:rsidR="005B28A4" w:rsidRPr="00EB3E52" w14:paraId="31114840" w14:textId="77777777" w:rsidTr="00EB3E52">
        <w:tc>
          <w:tcPr>
            <w:tcW w:w="0" w:type="auto"/>
            <w:vAlign w:val="bottom"/>
          </w:tcPr>
          <w:p w14:paraId="6802FDC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#</w:t>
            </w:r>
          </w:p>
        </w:tc>
        <w:tc>
          <w:tcPr>
            <w:tcW w:w="0" w:type="auto"/>
            <w:vAlign w:val="bottom"/>
          </w:tcPr>
          <w:p w14:paraId="55CE026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Cerință (caiet de sarcini)</w:t>
            </w:r>
          </w:p>
        </w:tc>
        <w:tc>
          <w:tcPr>
            <w:tcW w:w="0" w:type="auto"/>
            <w:vAlign w:val="bottom"/>
          </w:tcPr>
          <w:p w14:paraId="5B3FC83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Stare</w:t>
            </w:r>
          </w:p>
        </w:tc>
        <w:tc>
          <w:tcPr>
            <w:tcW w:w="0" w:type="auto"/>
            <w:vAlign w:val="bottom"/>
          </w:tcPr>
          <w:p w14:paraId="38F1D8A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Dovadă</w:t>
            </w:r>
          </w:p>
        </w:tc>
      </w:tr>
      <w:tr w:rsidR="005B28A4" w:rsidRPr="00EB3E52" w14:paraId="5317A6A8" w14:textId="77777777" w:rsidTr="00EB3E52">
        <w:tc>
          <w:tcPr>
            <w:tcW w:w="0" w:type="auto"/>
          </w:tcPr>
          <w:p w14:paraId="7F0D80F5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M1</w:t>
            </w:r>
          </w:p>
        </w:tc>
        <w:tc>
          <w:tcPr>
            <w:tcW w:w="0" w:type="auto"/>
          </w:tcPr>
          <w:p w14:paraId="441942A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Funcționalitate echivalentă web: trimitere + analiză text/URL/imagine/audio/video, UI mobilă</w:t>
            </w:r>
          </w:p>
        </w:tc>
        <w:tc>
          <w:tcPr>
            <w:tcW w:w="0" w:type="auto"/>
          </w:tcPr>
          <w:p w14:paraId="181F8A2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0D034FC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screens/PipelineScreen.tsx</w:t>
            </w:r>
            <w:r w:rsidRPr="00EB3E52">
              <w:rPr>
                <w:sz w:val="22"/>
                <w:szCs w:val="22"/>
              </w:rPr>
              <w:t xml:space="preserve"> (5 taburi, pickere native, upload)</w:t>
            </w:r>
          </w:p>
        </w:tc>
      </w:tr>
      <w:tr w:rsidR="005B28A4" w:rsidRPr="00EB3E52" w14:paraId="346D8BD3" w14:textId="77777777" w:rsidTr="00EB3E52">
        <w:tc>
          <w:tcPr>
            <w:tcW w:w="0" w:type="auto"/>
          </w:tcPr>
          <w:p w14:paraId="4D616B6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M2</w:t>
            </w:r>
          </w:p>
        </w:tc>
        <w:tc>
          <w:tcPr>
            <w:tcW w:w="0" w:type="auto"/>
          </w:tcPr>
          <w:p w14:paraId="2D62F9C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Share-to-Analyze: conținut din social media/browser — link</w:t>
            </w:r>
          </w:p>
        </w:tc>
        <w:tc>
          <w:tcPr>
            <w:tcW w:w="0" w:type="auto"/>
          </w:tcPr>
          <w:p w14:paraId="4914540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2BE968F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hooks/useShareIntent.ts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utils/shareIntent.ts</w:t>
            </w:r>
            <w:r w:rsidRPr="00EB3E52">
              <w:rPr>
                <w:sz w:val="22"/>
                <w:szCs w:val="22"/>
              </w:rPr>
              <w:t xml:space="preserve">; intent-filter SEND </w:t>
            </w:r>
            <w:r w:rsidRPr="00EB3E52">
              <w:rPr>
                <w:rStyle w:val="VerbatimChar"/>
                <w:szCs w:val="22"/>
              </w:rPr>
              <w:t>text/plain</w:t>
            </w:r>
          </w:p>
        </w:tc>
      </w:tr>
      <w:tr w:rsidR="005B28A4" w:rsidRPr="00EB3E52" w14:paraId="5E4D98A9" w14:textId="77777777" w:rsidTr="00EB3E52">
        <w:tc>
          <w:tcPr>
            <w:tcW w:w="0" w:type="auto"/>
          </w:tcPr>
          <w:p w14:paraId="6999F64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M2b</w:t>
            </w:r>
          </w:p>
        </w:tc>
        <w:tc>
          <w:tcPr>
            <w:tcW w:w="0" w:type="auto"/>
          </w:tcPr>
          <w:p w14:paraId="528A708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Share-to-Analyze: text selectat (fără URL)</w:t>
            </w:r>
          </w:p>
        </w:tc>
        <w:tc>
          <w:tcPr>
            <w:tcW w:w="0" w:type="auto"/>
          </w:tcPr>
          <w:p w14:paraId="240B468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5F9E7DD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shareIntent.ts</w:t>
            </w:r>
            <w:r w:rsidRPr="00EB3E52">
              <w:rPr>
                <w:sz w:val="22"/>
                <w:szCs w:val="22"/>
              </w:rPr>
              <w:t xml:space="preserve"> (</w:t>
            </w:r>
            <w:r w:rsidRPr="00EB3E52">
              <w:rPr>
                <w:rStyle w:val="VerbatimChar"/>
                <w:szCs w:val="22"/>
              </w:rPr>
              <w:t>SharedPayload kind:'text'</w:t>
            </w:r>
            <w:r w:rsidRPr="00EB3E52">
              <w:rPr>
                <w:sz w:val="22"/>
                <w:szCs w:val="22"/>
              </w:rPr>
              <w:t>) → Pipeline/Skill cu text preîncărcat</w:t>
            </w:r>
          </w:p>
        </w:tc>
      </w:tr>
      <w:tr w:rsidR="005B28A4" w:rsidRPr="00EB3E52" w14:paraId="3A6C3598" w14:textId="77777777" w:rsidTr="00EB3E52">
        <w:tc>
          <w:tcPr>
            <w:tcW w:w="0" w:type="auto"/>
          </w:tcPr>
          <w:p w14:paraId="61E66E2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M2c</w:t>
            </w:r>
          </w:p>
        </w:tc>
        <w:tc>
          <w:tcPr>
            <w:tcW w:w="0" w:type="auto"/>
          </w:tcPr>
          <w:p w14:paraId="601C911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Share-to-Analyze: imagine</w:t>
            </w:r>
          </w:p>
        </w:tc>
        <w:tc>
          <w:tcPr>
            <w:tcW w:w="0" w:type="auto"/>
          </w:tcPr>
          <w:p w14:paraId="42F68DF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07B15DE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intent-filter SEND </w:t>
            </w:r>
            <w:r w:rsidRPr="00EB3E52">
              <w:rPr>
                <w:rStyle w:val="VerbatimChar"/>
                <w:szCs w:val="22"/>
              </w:rPr>
              <w:t>image/*</w:t>
            </w:r>
            <w:r w:rsidRPr="00EB3E52">
              <w:rPr>
                <w:sz w:val="22"/>
                <w:szCs w:val="22"/>
              </w:rPr>
              <w:t xml:space="preserve"> (AndroidManifest + </w:t>
            </w:r>
            <w:proofErr w:type="gramStart"/>
            <w:r w:rsidRPr="00EB3E52">
              <w:rPr>
                <w:sz w:val="22"/>
                <w:szCs w:val="22"/>
              </w:rPr>
              <w:t>app.json</w:t>
            </w:r>
            <w:proofErr w:type="gramEnd"/>
            <w:r w:rsidRPr="00EB3E52">
              <w:rPr>
                <w:sz w:val="22"/>
                <w:szCs w:val="22"/>
              </w:rPr>
              <w:t xml:space="preserve">); </w:t>
            </w:r>
            <w:r w:rsidRPr="00EB3E52">
              <w:rPr>
                <w:rStyle w:val="VerbatimChar"/>
                <w:szCs w:val="22"/>
              </w:rPr>
              <w:t>expo-share-intent</w:t>
            </w:r>
            <w:r w:rsidRPr="00EB3E52">
              <w:rPr>
                <w:sz w:val="22"/>
                <w:szCs w:val="22"/>
              </w:rPr>
              <w:t xml:space="preserve"> </w:t>
            </w:r>
            <w:proofErr w:type="gramStart"/>
            <w:r w:rsidRPr="00EB3E52">
              <w:rPr>
                <w:sz w:val="22"/>
                <w:szCs w:val="22"/>
              </w:rPr>
              <w:t>files[</w:t>
            </w:r>
            <w:proofErr w:type="gramEnd"/>
            <w:r w:rsidRPr="00EB3E52">
              <w:rPr>
                <w:sz w:val="22"/>
                <w:szCs w:val="22"/>
              </w:rPr>
              <w:t>] → ShareAction cu miniatură</w:t>
            </w:r>
          </w:p>
        </w:tc>
      </w:tr>
      <w:tr w:rsidR="005B28A4" w:rsidRPr="00EB3E52" w14:paraId="15796F8D" w14:textId="77777777" w:rsidTr="00EB3E52">
        <w:tc>
          <w:tcPr>
            <w:tcW w:w="0" w:type="auto"/>
          </w:tcPr>
          <w:p w14:paraId="6450D76B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M2d</w:t>
            </w:r>
          </w:p>
        </w:tc>
        <w:tc>
          <w:tcPr>
            <w:tcW w:w="0" w:type="auto"/>
          </w:tcPr>
          <w:p w14:paraId="0C64FD7D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proofErr w:type="spellStart"/>
            <w:proofErr w:type="gramStart"/>
            <w:r w:rsidRPr="00EB3E52">
              <w:rPr>
                <w:sz w:val="22"/>
                <w:szCs w:val="22"/>
                <w:lang w:val="fr-FR"/>
              </w:rPr>
              <w:t>Neautentificat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>:</w:t>
            </w:r>
            <w:proofErr w:type="gram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stocare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temporară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→ login →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revenire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automată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la flux</w:t>
            </w:r>
          </w:p>
        </w:tc>
        <w:tc>
          <w:tcPr>
            <w:tcW w:w="0" w:type="auto"/>
          </w:tcPr>
          <w:p w14:paraId="195D612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2E65E11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utils/socialShareStorage.ts</w:t>
            </w:r>
            <w:r w:rsidRPr="00EB3E52">
              <w:rPr>
                <w:sz w:val="22"/>
                <w:szCs w:val="22"/>
              </w:rPr>
              <w:t xml:space="preserve"> + </w:t>
            </w:r>
            <w:r w:rsidRPr="00EB3E52">
              <w:rPr>
                <w:rStyle w:val="VerbatimChar"/>
                <w:szCs w:val="22"/>
              </w:rPr>
              <w:t>MainScreen</w:t>
            </w:r>
            <w:r w:rsidRPr="00EB3E52">
              <w:rPr>
                <w:sz w:val="22"/>
                <w:szCs w:val="22"/>
              </w:rPr>
              <w:t>/</w:t>
            </w:r>
            <w:r w:rsidRPr="00EB3E52">
              <w:rPr>
                <w:rStyle w:val="VerbatimChar"/>
                <w:szCs w:val="22"/>
              </w:rPr>
              <w:t>LoginScreen</w:t>
            </w:r>
            <w:r w:rsidRPr="00EB3E52">
              <w:rPr>
                <w:sz w:val="22"/>
                <w:szCs w:val="22"/>
              </w:rPr>
              <w:t xml:space="preserve"> (pending share generalizat)</w:t>
            </w:r>
          </w:p>
        </w:tc>
      </w:tr>
      <w:tr w:rsidR="005B28A4" w:rsidRPr="00EB3E52" w14:paraId="53159C62" w14:textId="77777777" w:rsidTr="00EB3E52">
        <w:tc>
          <w:tcPr>
            <w:tcW w:w="0" w:type="auto"/>
          </w:tcPr>
          <w:p w14:paraId="6EB9242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M3</w:t>
            </w:r>
          </w:p>
        </w:tc>
        <w:tc>
          <w:tcPr>
            <w:tcW w:w="0" w:type="auto"/>
          </w:tcPr>
          <w:p w14:paraId="4FADB5C7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proofErr w:type="spellStart"/>
            <w:r w:rsidRPr="00EB3E52">
              <w:rPr>
                <w:sz w:val="22"/>
                <w:szCs w:val="22"/>
                <w:lang w:val="fr-FR"/>
              </w:rPr>
              <w:t>Selectare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regiune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crop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din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imagine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înainte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trimitere</w:t>
            </w:r>
            <w:proofErr w:type="spellEnd"/>
          </w:p>
        </w:tc>
        <w:tc>
          <w:tcPr>
            <w:tcW w:w="0" w:type="auto"/>
          </w:tcPr>
          <w:p w14:paraId="56236EA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2858007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PipelineScreen.tsx</w:t>
            </w:r>
            <w:r w:rsidRPr="00EB3E52">
              <w:rPr>
                <w:sz w:val="22"/>
                <w:szCs w:val="22"/>
              </w:rPr>
              <w:t xml:space="preserve"> + </w:t>
            </w:r>
            <w:r w:rsidRPr="00EB3E52">
              <w:rPr>
                <w:rStyle w:val="VerbatimChar"/>
                <w:szCs w:val="22"/>
              </w:rPr>
              <w:t>SkillAnalysisScreen.tsx</w:t>
            </w:r>
            <w:r w:rsidRPr="00EB3E52">
              <w:rPr>
                <w:sz w:val="22"/>
                <w:szCs w:val="22"/>
              </w:rPr>
              <w:t xml:space="preserve"> (</w:t>
            </w:r>
            <w:r w:rsidRPr="00EB3E52">
              <w:rPr>
                <w:rStyle w:val="VerbatimChar"/>
                <w:szCs w:val="22"/>
              </w:rPr>
              <w:t>allowsEditing: true</w:t>
            </w:r>
            <w:r w:rsidRPr="00EB3E52">
              <w:rPr>
                <w:sz w:val="22"/>
                <w:szCs w:val="22"/>
              </w:rPr>
              <w:t xml:space="preserve"> pe galerie + cameră → UI nativ de crop)</w:t>
            </w:r>
          </w:p>
        </w:tc>
      </w:tr>
      <w:tr w:rsidR="005B28A4" w:rsidRPr="00EB3E52" w14:paraId="28058B8D" w14:textId="77777777" w:rsidTr="00EB3E52">
        <w:tc>
          <w:tcPr>
            <w:tcW w:w="0" w:type="auto"/>
          </w:tcPr>
          <w:p w14:paraId="7F1D315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M4</w:t>
            </w:r>
          </w:p>
        </w:tc>
        <w:tc>
          <w:tcPr>
            <w:tcW w:w="0" w:type="auto"/>
          </w:tcPr>
          <w:p w14:paraId="1DF9E8D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Rezultate optimizate mobil: verdict+scor, secțiuni expandabile, evidențe/surse, tehnici, recomandări</w:t>
            </w:r>
          </w:p>
        </w:tc>
        <w:tc>
          <w:tcPr>
            <w:tcW w:w="0" w:type="auto"/>
          </w:tcPr>
          <w:p w14:paraId="17662FB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4640338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components/sections/Verdict.tsx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editorial/CollapseButton.tsx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ActionCallout.tsx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FindingCard</w:t>
            </w:r>
            <w:r w:rsidRPr="00EB3E52">
              <w:rPr>
                <w:sz w:val="22"/>
                <w:szCs w:val="22"/>
              </w:rPr>
              <w:t xml:space="preserve"> (surse cu Linking)</w:t>
            </w:r>
          </w:p>
        </w:tc>
      </w:tr>
      <w:tr w:rsidR="005B28A4" w:rsidRPr="00EB3E52" w14:paraId="25D4AD85" w14:textId="77777777" w:rsidTr="00EB3E52">
        <w:tc>
          <w:tcPr>
            <w:tcW w:w="0" w:type="auto"/>
          </w:tcPr>
          <w:p w14:paraId="77C75AF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M5</w:t>
            </w:r>
          </w:p>
        </w:tc>
        <w:tc>
          <w:tcPr>
            <w:tcW w:w="0" w:type="auto"/>
          </w:tcPr>
          <w:p w14:paraId="35F99F2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Autentificare OIDC/OAuth2 flow mobil</w:t>
            </w:r>
          </w:p>
        </w:tc>
        <w:tc>
          <w:tcPr>
            <w:tcW w:w="0" w:type="auto"/>
          </w:tcPr>
          <w:p w14:paraId="445B8AE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06EBF9A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screens/auth/LoginScreen.tsx</w:t>
            </w:r>
            <w:r w:rsidRPr="00EB3E52">
              <w:rPr>
                <w:sz w:val="22"/>
                <w:szCs w:val="22"/>
              </w:rPr>
              <w:t xml:space="preserve"> (PKCE S256 + state CSRF, WebView incognito); client Keycloak </w:t>
            </w:r>
            <w:r w:rsidRPr="00EB3E52">
              <w:rPr>
                <w:rStyle w:val="VerbatimChar"/>
                <w:szCs w:val="22"/>
              </w:rPr>
              <w:t>didi-mobile-app</w:t>
            </w:r>
          </w:p>
        </w:tc>
      </w:tr>
      <w:tr w:rsidR="005B28A4" w:rsidRPr="00EB3E52" w14:paraId="0DB40C29" w14:textId="77777777" w:rsidTr="00EB3E52">
        <w:tc>
          <w:tcPr>
            <w:tcW w:w="0" w:type="auto"/>
          </w:tcPr>
          <w:p w14:paraId="6B118FD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M6</w:t>
            </w:r>
          </w:p>
        </w:tc>
        <w:tc>
          <w:tcPr>
            <w:tcW w:w="0" w:type="auto"/>
          </w:tcPr>
          <w:p w14:paraId="1BC84B1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Stocare securizată token-uri + logout complet</w:t>
            </w:r>
          </w:p>
        </w:tc>
        <w:tc>
          <w:tcPr>
            <w:tcW w:w="0" w:type="auto"/>
          </w:tcPr>
          <w:p w14:paraId="6DF5109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D8B226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store/authStore.ts</w:t>
            </w:r>
            <w:r w:rsidRPr="00EB3E52">
              <w:rPr>
                <w:sz w:val="22"/>
                <w:szCs w:val="22"/>
              </w:rPr>
              <w:t xml:space="preserve"> (expo-secure-store → Keystore; revocare refresh_token la logout)</w:t>
            </w:r>
          </w:p>
        </w:tc>
      </w:tr>
      <w:tr w:rsidR="005B28A4" w:rsidRPr="00EB3E52" w14:paraId="27494D7E" w14:textId="77777777" w:rsidTr="00EB3E52">
        <w:tc>
          <w:tcPr>
            <w:tcW w:w="0" w:type="auto"/>
          </w:tcPr>
          <w:p w14:paraId="4F4337AB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M7</w:t>
            </w:r>
          </w:p>
        </w:tc>
        <w:tc>
          <w:tcPr>
            <w:tcW w:w="0" w:type="auto"/>
          </w:tcPr>
          <w:p w14:paraId="60BB6C7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Accesibilitate: font scaling, contrast, navigare asistivă, feedback erori</w:t>
            </w:r>
          </w:p>
        </w:tc>
        <w:tc>
          <w:tcPr>
            <w:tcW w:w="0" w:type="auto"/>
          </w:tcPr>
          <w:p w14:paraId="113E01A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12D2426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accessibilityRole/Label/State</w:t>
            </w:r>
            <w:r w:rsidRPr="00EB3E52">
              <w:rPr>
                <w:sz w:val="22"/>
                <w:szCs w:val="22"/>
              </w:rPr>
              <w:t xml:space="preserve"> pe elementele interactive (taburi, carduri, butoane, switch-uri); </w:t>
            </w:r>
            <w:r w:rsidRPr="00EB3E52">
              <w:rPr>
                <w:rStyle w:val="VerbatimChar"/>
                <w:szCs w:val="22"/>
              </w:rPr>
              <w:t>maxFontSizeMultiplier</w:t>
            </w:r>
            <w:r w:rsidRPr="00EB3E52">
              <w:rPr>
                <w:sz w:val="22"/>
                <w:szCs w:val="22"/>
              </w:rPr>
              <w:t xml:space="preserve"> doar unde layout-ul e rigid; fără </w:t>
            </w:r>
            <w:r w:rsidRPr="00EB3E52">
              <w:rPr>
                <w:rStyle w:val="VerbatimChar"/>
                <w:szCs w:val="22"/>
              </w:rPr>
              <w:t>allowFontScaling={false}</w:t>
            </w:r>
          </w:p>
        </w:tc>
      </w:tr>
      <w:tr w:rsidR="005B28A4" w:rsidRPr="00EB3E52" w14:paraId="212373FC" w14:textId="77777777" w:rsidTr="00EB3E52">
        <w:tc>
          <w:tcPr>
            <w:tcW w:w="0" w:type="auto"/>
          </w:tcPr>
          <w:p w14:paraId="422EB4D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M8</w:t>
            </w:r>
          </w:p>
        </w:tc>
        <w:tc>
          <w:tcPr>
            <w:tcW w:w="0" w:type="auto"/>
          </w:tcPr>
          <w:p w14:paraId="14DC5C5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Comunicare exclusiv prin API + gestionare token (retry 401, auto-refresh cu </w:t>
            </w:r>
            <w:proofErr w:type="gramStart"/>
            <w:r w:rsidRPr="00EB3E52">
              <w:rPr>
                <w:sz w:val="22"/>
                <w:szCs w:val="22"/>
              </w:rPr>
              <w:t>mutex</w:t>
            </w:r>
            <w:proofErr w:type="gramEnd"/>
            <w:r w:rsidRPr="00EB3E52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64CE82D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17D5B4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api/axios.ts</w:t>
            </w:r>
            <w:r w:rsidRPr="00EB3E52">
              <w:rPr>
                <w:sz w:val="22"/>
                <w:szCs w:val="22"/>
              </w:rPr>
              <w:t xml:space="preserve"> (interceptori request/response), </w:t>
            </w:r>
            <w:r w:rsidRPr="00EB3E52">
              <w:rPr>
                <w:rStyle w:val="VerbatimChar"/>
                <w:szCs w:val="22"/>
              </w:rPr>
              <w:t>authStore.ts</w:t>
            </w:r>
            <w:r w:rsidRPr="00EB3E52">
              <w:rPr>
                <w:sz w:val="22"/>
                <w:szCs w:val="22"/>
              </w:rPr>
              <w:t xml:space="preserve"> (single-flight refresh)</w:t>
            </w:r>
          </w:p>
        </w:tc>
      </w:tr>
      <w:tr w:rsidR="005B28A4" w:rsidRPr="00EB3E52" w14:paraId="533F02A2" w14:textId="77777777" w:rsidTr="00EB3E52">
        <w:tc>
          <w:tcPr>
            <w:tcW w:w="0" w:type="auto"/>
          </w:tcPr>
          <w:p w14:paraId="68253F1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M9</w:t>
            </w:r>
          </w:p>
        </w:tc>
        <w:tc>
          <w:tcPr>
            <w:tcW w:w="0" w:type="auto"/>
          </w:tcPr>
          <w:p w14:paraId="77F17C0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Validare input + SSRF + mesaje explicite</w:t>
            </w:r>
          </w:p>
        </w:tc>
        <w:tc>
          <w:tcPr>
            <w:tcW w:w="0" w:type="auto"/>
          </w:tcPr>
          <w:p w14:paraId="0630780F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0C7A84A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utils/validation.ts</w:t>
            </w:r>
            <w:r w:rsidRPr="00EB3E52">
              <w:rPr>
                <w:sz w:val="22"/>
                <w:szCs w:val="22"/>
              </w:rPr>
              <w:t xml:space="preserve"> (text 20–50k, URL, MIME/extensii/limite, durată media, </w:t>
            </w:r>
            <w:r w:rsidRPr="00EB3E52">
              <w:rPr>
                <w:rStyle w:val="VerbatimChar"/>
                <w:szCs w:val="22"/>
              </w:rPr>
              <w:t>isPrivateHost</w:t>
            </w:r>
            <w:r w:rsidRPr="00EB3E52">
              <w:rPr>
                <w:sz w:val="22"/>
                <w:szCs w:val="22"/>
              </w:rPr>
              <w:t>)</w:t>
            </w:r>
          </w:p>
        </w:tc>
      </w:tr>
      <w:tr w:rsidR="005B28A4" w:rsidRPr="00EB3E52" w14:paraId="1AFD1C91" w14:textId="77777777" w:rsidTr="00EB3E52">
        <w:tc>
          <w:tcPr>
            <w:tcW w:w="0" w:type="auto"/>
          </w:tcPr>
          <w:p w14:paraId="3354DB2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M10</w:t>
            </w:r>
          </w:p>
        </w:tc>
        <w:tc>
          <w:tcPr>
            <w:tcW w:w="0" w:type="auto"/>
          </w:tcPr>
          <w:p w14:paraId="5967C932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proofErr w:type="spellStart"/>
            <w:r w:rsidRPr="00EB3E52">
              <w:rPr>
                <w:sz w:val="22"/>
                <w:szCs w:val="22"/>
                <w:lang w:val="fr-FR"/>
              </w:rPr>
              <w:t>Consimțământ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explicit la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trimitere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fișiere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confidențialitate</w:t>
            </w:r>
            <w:proofErr w:type="spellEnd"/>
          </w:p>
        </w:tc>
        <w:tc>
          <w:tcPr>
            <w:tcW w:w="0" w:type="auto"/>
          </w:tcPr>
          <w:p w14:paraId="7D9E6A3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415CAA4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utils/uploadConsent.ts</w:t>
            </w:r>
            <w:r w:rsidRPr="00EB3E52">
              <w:rPr>
                <w:sz w:val="22"/>
                <w:szCs w:val="22"/>
              </w:rPr>
              <w:t xml:space="preserve"> + </w:t>
            </w:r>
            <w:r w:rsidRPr="00EB3E52">
              <w:rPr>
                <w:rStyle w:val="VerbatimChar"/>
                <w:szCs w:val="22"/>
              </w:rPr>
              <w:t>components/UploadConsentModal.tsx</w:t>
            </w:r>
            <w:r w:rsidRPr="00EB3E52">
              <w:rPr>
                <w:sz w:val="22"/>
                <w:szCs w:val="22"/>
              </w:rPr>
              <w:t xml:space="preserve"> </w:t>
            </w:r>
            <w:r w:rsidRPr="00EB3E52">
              <w:rPr>
                <w:sz w:val="22"/>
                <w:szCs w:val="22"/>
              </w:rPr>
              <w:lastRenderedPageBreak/>
              <w:t>(checkbox obligatoriu; persistat; menționare discretă ulterior)</w:t>
            </w:r>
          </w:p>
        </w:tc>
      </w:tr>
      <w:tr w:rsidR="005B28A4" w:rsidRPr="00EB3E52" w14:paraId="49FAEFA8" w14:textId="77777777" w:rsidTr="00EB3E52">
        <w:tc>
          <w:tcPr>
            <w:tcW w:w="0" w:type="auto"/>
          </w:tcPr>
          <w:p w14:paraId="7B3DB80B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lastRenderedPageBreak/>
              <w:t>M11</w:t>
            </w:r>
          </w:p>
        </w:tc>
        <w:tc>
          <w:tcPr>
            <w:tcW w:w="0" w:type="auto"/>
          </w:tcPr>
          <w:p w14:paraId="09CA883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Istoric analize (paginat/infinite scroll, polling progres, ștergere cu confirmare)</w:t>
            </w:r>
          </w:p>
        </w:tc>
        <w:tc>
          <w:tcPr>
            <w:tcW w:w="0" w:type="auto"/>
          </w:tcPr>
          <w:p w14:paraId="39D96AF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4E8972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screens/HistoryScreen.tsx</w:t>
            </w:r>
            <w:r w:rsidRPr="00EB3E52">
              <w:rPr>
                <w:sz w:val="22"/>
                <w:szCs w:val="22"/>
              </w:rPr>
              <w:t xml:space="preserve"> + </w:t>
            </w:r>
            <w:r w:rsidRPr="00EB3E52">
              <w:rPr>
                <w:rStyle w:val="VerbatimChar"/>
                <w:szCs w:val="22"/>
              </w:rPr>
              <w:t>api/history.ts</w:t>
            </w:r>
          </w:p>
        </w:tc>
      </w:tr>
      <w:tr w:rsidR="005B28A4" w:rsidRPr="00EB3E52" w14:paraId="094A2056" w14:textId="77777777" w:rsidTr="00EB3E52">
        <w:tc>
          <w:tcPr>
            <w:tcW w:w="0" w:type="auto"/>
          </w:tcPr>
          <w:p w14:paraId="3AC8E6F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M12</w:t>
            </w:r>
          </w:p>
        </w:tc>
        <w:tc>
          <w:tcPr>
            <w:tcW w:w="0" w:type="auto"/>
          </w:tcPr>
          <w:p w14:paraId="48521B0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Competențe individuale + pipeline complet</w:t>
            </w:r>
          </w:p>
        </w:tc>
        <w:tc>
          <w:tcPr>
            <w:tcW w:w="0" w:type="auto"/>
          </w:tcPr>
          <w:p w14:paraId="10E4A2D5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2E47887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SkillsScreen.tsx</w:t>
            </w:r>
            <w:r w:rsidRPr="00EB3E52">
              <w:rPr>
                <w:sz w:val="22"/>
                <w:szCs w:val="22"/>
              </w:rPr>
              <w:t xml:space="preserve"> (4 competențe) + </w:t>
            </w:r>
            <w:r w:rsidRPr="00EB3E52">
              <w:rPr>
                <w:rStyle w:val="VerbatimChar"/>
                <w:szCs w:val="22"/>
              </w:rPr>
              <w:t>SkillAnalysisScreen.tsx</w:t>
            </w:r>
          </w:p>
        </w:tc>
      </w:tr>
      <w:tr w:rsidR="005B28A4" w:rsidRPr="00EB3E52" w14:paraId="11A2E5C3" w14:textId="77777777" w:rsidTr="00EB3E52">
        <w:tc>
          <w:tcPr>
            <w:tcW w:w="0" w:type="auto"/>
          </w:tcPr>
          <w:p w14:paraId="7BC7291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M13</w:t>
            </w:r>
          </w:p>
        </w:tc>
        <w:tc>
          <w:tcPr>
            <w:tcW w:w="0" w:type="auto"/>
          </w:tcPr>
          <w:p w14:paraId="227FDA0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Setări: profil, schimbare parolă, deconectare</w:t>
            </w:r>
          </w:p>
        </w:tc>
        <w:tc>
          <w:tcPr>
            <w:tcW w:w="0" w:type="auto"/>
          </w:tcPr>
          <w:p w14:paraId="1DDD133F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4538084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SettingsScreen.tsx</w:t>
            </w:r>
            <w:r w:rsidRPr="00EB3E52">
              <w:rPr>
                <w:sz w:val="22"/>
                <w:szCs w:val="22"/>
              </w:rPr>
              <w:t xml:space="preserve"> + </w:t>
            </w:r>
            <w:r w:rsidRPr="00EB3E52">
              <w:rPr>
                <w:rStyle w:val="VerbatimChar"/>
                <w:szCs w:val="22"/>
              </w:rPr>
              <w:t>SignOutSection.tsx</w:t>
            </w:r>
            <w:r w:rsidRPr="00EB3E52">
              <w:rPr>
                <w:sz w:val="22"/>
                <w:szCs w:val="22"/>
              </w:rPr>
              <w:t xml:space="preserve"> (hook comun </w:t>
            </w:r>
            <w:r w:rsidRPr="00EB3E52">
              <w:rPr>
                <w:rStyle w:val="VerbatimChar"/>
                <w:szCs w:val="22"/>
              </w:rPr>
              <w:t>useSignOut</w:t>
            </w:r>
            <w:r w:rsidRPr="00EB3E52">
              <w:rPr>
                <w:sz w:val="22"/>
                <w:szCs w:val="22"/>
              </w:rPr>
              <w:t>; și în Dashboard)</w:t>
            </w:r>
          </w:p>
        </w:tc>
      </w:tr>
      <w:tr w:rsidR="005B28A4" w:rsidRPr="00EB3E52" w14:paraId="4485EE12" w14:textId="77777777" w:rsidTr="00EB3E52">
        <w:tc>
          <w:tcPr>
            <w:tcW w:w="0" w:type="auto"/>
          </w:tcPr>
          <w:p w14:paraId="31552C6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M14</w:t>
            </w:r>
          </w:p>
        </w:tc>
        <w:tc>
          <w:tcPr>
            <w:tcW w:w="0" w:type="auto"/>
          </w:tcPr>
          <w:p w14:paraId="2B94441B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proofErr w:type="spellStart"/>
            <w:r w:rsidRPr="00EB3E52">
              <w:rPr>
                <w:sz w:val="22"/>
                <w:szCs w:val="22"/>
                <w:lang w:val="fr-FR"/>
              </w:rPr>
              <w:t>Disponibilitate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Android/iOS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dintr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-un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singur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codebase</w:t>
            </w:r>
          </w:p>
        </w:tc>
        <w:tc>
          <w:tcPr>
            <w:tcW w:w="0" w:type="auto"/>
          </w:tcPr>
          <w:p w14:paraId="7205827E" w14:textId="76EC416B" w:rsidR="005B28A4" w:rsidRPr="00EB3E52" w:rsidRDefault="00EB3E52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0"/>
                <w:szCs w:val="20"/>
              </w:rPr>
              <w:t>✅</w:t>
            </w:r>
          </w:p>
        </w:tc>
        <w:tc>
          <w:tcPr>
            <w:tcW w:w="0" w:type="auto"/>
          </w:tcPr>
          <w:p w14:paraId="586C0EF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COD React Native/Expo (cross-platform); livrat build Android (</w:t>
            </w:r>
            <w:proofErr w:type="gramStart"/>
            <w:r w:rsidRPr="00EB3E52">
              <w:rPr>
                <w:sz w:val="22"/>
                <w:szCs w:val="22"/>
              </w:rPr>
              <w:t>APK) —</w:t>
            </w:r>
            <w:proofErr w:type="gramEnd"/>
            <w:r w:rsidRPr="00EB3E52">
              <w:rPr>
                <w:sz w:val="22"/>
                <w:szCs w:val="22"/>
              </w:rPr>
              <w:t xml:space="preserve"> v. §6.2</w:t>
            </w:r>
          </w:p>
        </w:tc>
      </w:tr>
    </w:tbl>
    <w:p w14:paraId="610AFD0E" w14:textId="77777777" w:rsidR="005B28A4" w:rsidRDefault="00000000">
      <w:r>
        <w:pict w14:anchorId="6D81A4EE">
          <v:rect id="_x0000_i1028" style="width:0;height:1.5pt" o:hralign="center" o:hrstd="t" o:hr="t"/>
        </w:pict>
      </w:r>
    </w:p>
    <w:p w14:paraId="7D9AFE17" w14:textId="77777777" w:rsidR="005B28A4" w:rsidRDefault="00000000">
      <w:pPr>
        <w:pStyle w:val="Heading1"/>
      </w:pPr>
      <w:bookmarkStart w:id="3" w:name="componenta-3-extensie-browser-extension"/>
      <w:r>
        <w:t>4. Componenta 3 — Extensie Browser (</w:t>
      </w:r>
      <w:r>
        <w:rPr>
          <w:rStyle w:val="VerbatimChar"/>
        </w:rPr>
        <w:t>extension/</w:t>
      </w:r>
      <w:r>
        <w:t>)</w:t>
      </w:r>
      <w:bookmarkEnd w:id="3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587"/>
        <w:gridCol w:w="3626"/>
        <w:gridCol w:w="706"/>
        <w:gridCol w:w="4657"/>
      </w:tblGrid>
      <w:tr w:rsidR="005B28A4" w:rsidRPr="00EB3E52" w14:paraId="041728E7" w14:textId="77777777" w:rsidTr="00EB3E52">
        <w:tc>
          <w:tcPr>
            <w:tcW w:w="0" w:type="auto"/>
            <w:vAlign w:val="bottom"/>
          </w:tcPr>
          <w:p w14:paraId="3E12A9C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#</w:t>
            </w:r>
          </w:p>
        </w:tc>
        <w:tc>
          <w:tcPr>
            <w:tcW w:w="0" w:type="auto"/>
            <w:vAlign w:val="bottom"/>
          </w:tcPr>
          <w:p w14:paraId="6D08D13F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Cerință (caiet de sarcini)</w:t>
            </w:r>
          </w:p>
        </w:tc>
        <w:tc>
          <w:tcPr>
            <w:tcW w:w="0" w:type="auto"/>
            <w:vAlign w:val="bottom"/>
          </w:tcPr>
          <w:p w14:paraId="06504B7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Stare</w:t>
            </w:r>
          </w:p>
        </w:tc>
        <w:tc>
          <w:tcPr>
            <w:tcW w:w="0" w:type="auto"/>
            <w:vAlign w:val="bottom"/>
          </w:tcPr>
          <w:p w14:paraId="516AAA6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Dovadă</w:t>
            </w:r>
          </w:p>
        </w:tc>
      </w:tr>
      <w:tr w:rsidR="005B28A4" w:rsidRPr="00EB3E52" w14:paraId="59FB4CBF" w14:textId="77777777" w:rsidTr="00EB3E52">
        <w:tc>
          <w:tcPr>
            <w:tcW w:w="0" w:type="auto"/>
          </w:tcPr>
          <w:p w14:paraId="0788DB5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</w:t>
            </w:r>
          </w:p>
        </w:tc>
        <w:tc>
          <w:tcPr>
            <w:tcW w:w="0" w:type="auto"/>
          </w:tcPr>
          <w:p w14:paraId="2853860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Trimitere URL: analiza tab-ului curent</w:t>
            </w:r>
          </w:p>
        </w:tc>
        <w:tc>
          <w:tcPr>
            <w:tcW w:w="0" w:type="auto"/>
          </w:tcPr>
          <w:p w14:paraId="27488F55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25AF87D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popup.js</w:t>
            </w:r>
            <w:r w:rsidRPr="00EB3E52">
              <w:rPr>
                <w:sz w:val="22"/>
                <w:szCs w:val="22"/>
              </w:rPr>
              <w:t xml:space="preserve"> (buton „Pagina curentă" + prefill URL tab activ) + context menu „Analizează pagina curentă"</w:t>
            </w:r>
          </w:p>
        </w:tc>
      </w:tr>
      <w:tr w:rsidR="005B28A4" w:rsidRPr="00EB3E52" w14:paraId="216E375B" w14:textId="77777777" w:rsidTr="00EB3E52">
        <w:tc>
          <w:tcPr>
            <w:tcW w:w="0" w:type="auto"/>
          </w:tcPr>
          <w:p w14:paraId="18BC2F1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E1b</w:t>
            </w:r>
          </w:p>
        </w:tc>
        <w:tc>
          <w:tcPr>
            <w:tcW w:w="0" w:type="auto"/>
          </w:tcPr>
          <w:p w14:paraId="0666D72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Trimitere URL: input manual (câmp dedicat)</w:t>
            </w:r>
          </w:p>
        </w:tc>
        <w:tc>
          <w:tcPr>
            <w:tcW w:w="0" w:type="auto"/>
          </w:tcPr>
          <w:p w14:paraId="3257BDB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B150BAF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proofErr w:type="gramStart"/>
            <w:r w:rsidRPr="00EB3E52">
              <w:rPr>
                <w:rStyle w:val="VerbatimChar"/>
                <w:szCs w:val="22"/>
              </w:rPr>
              <w:t>popup.html</w:t>
            </w:r>
            <w:r w:rsidRPr="00EB3E52">
              <w:rPr>
                <w:sz w:val="22"/>
                <w:szCs w:val="22"/>
              </w:rPr>
              <w:t xml:space="preserve"> (</w:t>
            </w:r>
            <w:r w:rsidRPr="00EB3E52">
              <w:rPr>
                <w:rStyle w:val="VerbatimChar"/>
                <w:szCs w:val="22"/>
              </w:rPr>
              <w:t>#</w:t>
            </w:r>
            <w:proofErr w:type="gramEnd"/>
            <w:r w:rsidRPr="00EB3E52">
              <w:rPr>
                <w:rStyle w:val="VerbatimChar"/>
                <w:szCs w:val="22"/>
              </w:rPr>
              <w:t>urlInput</w:t>
            </w:r>
            <w:r w:rsidRPr="00EB3E52">
              <w:rPr>
                <w:sz w:val="22"/>
                <w:szCs w:val="22"/>
              </w:rPr>
              <w:t xml:space="preserve"> + validare http/https) → </w:t>
            </w:r>
            <w:r w:rsidRPr="00EB3E52">
              <w:rPr>
                <w:rStyle w:val="VerbatimChar"/>
                <w:szCs w:val="22"/>
              </w:rPr>
              <w:t>background.js analyzeUrl</w:t>
            </w:r>
          </w:p>
        </w:tc>
      </w:tr>
      <w:tr w:rsidR="005B28A4" w:rsidRPr="00EB3E52" w14:paraId="00C3B204" w14:textId="77777777" w:rsidTr="00EB3E52">
        <w:tc>
          <w:tcPr>
            <w:tcW w:w="0" w:type="auto"/>
          </w:tcPr>
          <w:p w14:paraId="1C4E5E6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E2</w:t>
            </w:r>
          </w:p>
        </w:tc>
        <w:tc>
          <w:tcPr>
            <w:tcW w:w="0" w:type="auto"/>
          </w:tcPr>
          <w:p w14:paraId="0589303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Trimitere text: analiza textului selectat din pagină</w:t>
            </w:r>
          </w:p>
        </w:tc>
        <w:tc>
          <w:tcPr>
            <w:tcW w:w="0" w:type="auto"/>
          </w:tcPr>
          <w:p w14:paraId="7B0ADBA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A98BE2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 xml:space="preserve">popup.js </w:t>
            </w:r>
            <w:proofErr w:type="gramStart"/>
            <w:r w:rsidRPr="00EB3E52">
              <w:rPr>
                <w:rStyle w:val="VerbatimChar"/>
                <w:szCs w:val="22"/>
              </w:rPr>
              <w:t>prefillFromActiveTab(</w:t>
            </w:r>
            <w:proofErr w:type="gramEnd"/>
            <w:r w:rsidRPr="00EB3E52">
              <w:rPr>
                <w:rStyle w:val="VerbatimChar"/>
                <w:szCs w:val="22"/>
              </w:rPr>
              <w:t>)</w:t>
            </w:r>
            <w:r w:rsidRPr="00EB3E52">
              <w:rPr>
                <w:sz w:val="22"/>
                <w:szCs w:val="22"/>
              </w:rPr>
              <w:t xml:space="preserve"> (getSelection → prefill) + context menu „Analizează textul selectat"</w:t>
            </w:r>
          </w:p>
        </w:tc>
      </w:tr>
      <w:tr w:rsidR="005B28A4" w:rsidRPr="00EB3E52" w14:paraId="05B7FB8C" w14:textId="77777777" w:rsidTr="00EB3E52">
        <w:tc>
          <w:tcPr>
            <w:tcW w:w="0" w:type="auto"/>
          </w:tcPr>
          <w:p w14:paraId="6E9100B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E2b</w:t>
            </w:r>
          </w:p>
        </w:tc>
        <w:tc>
          <w:tcPr>
            <w:tcW w:w="0" w:type="auto"/>
          </w:tcPr>
          <w:p w14:paraId="4BD6693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Trimitere text: input manual (câmp dedicat)</w:t>
            </w:r>
          </w:p>
        </w:tc>
        <w:tc>
          <w:tcPr>
            <w:tcW w:w="0" w:type="auto"/>
          </w:tcPr>
          <w:p w14:paraId="7B8E5F0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1FE094C5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popup.html</w:t>
            </w:r>
            <w:r w:rsidRPr="00EB3E52">
              <w:rPr>
                <w:sz w:val="22"/>
                <w:szCs w:val="22"/>
              </w:rPr>
              <w:t xml:space="preserve"> (</w:t>
            </w:r>
            <w:r w:rsidRPr="00EB3E52">
              <w:rPr>
                <w:rStyle w:val="VerbatimChar"/>
                <w:szCs w:val="22"/>
              </w:rPr>
              <w:t>#textInput</w:t>
            </w:r>
            <w:r w:rsidRPr="00EB3E52">
              <w:rPr>
                <w:sz w:val="22"/>
                <w:szCs w:val="22"/>
              </w:rPr>
              <w:t xml:space="preserve">, max 5000) → </w:t>
            </w:r>
            <w:r w:rsidRPr="00EB3E52">
              <w:rPr>
                <w:rStyle w:val="VerbatimChar"/>
                <w:szCs w:val="22"/>
              </w:rPr>
              <w:t>analyzeTextContent</w:t>
            </w:r>
          </w:p>
        </w:tc>
      </w:tr>
      <w:tr w:rsidR="005B28A4" w:rsidRPr="00EB3E52" w14:paraId="55487BF4" w14:textId="77777777" w:rsidTr="00EB3E52">
        <w:tc>
          <w:tcPr>
            <w:tcW w:w="0" w:type="auto"/>
          </w:tcPr>
          <w:p w14:paraId="7E39E34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E3</w:t>
            </w:r>
          </w:p>
        </w:tc>
        <w:tc>
          <w:tcPr>
            <w:tcW w:w="0" w:type="auto"/>
          </w:tcPr>
          <w:p w14:paraId="0DD013B3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proofErr w:type="spellStart"/>
            <w:r w:rsidRPr="00EB3E52">
              <w:rPr>
                <w:sz w:val="22"/>
                <w:szCs w:val="22"/>
                <w:lang w:val="fr-FR"/>
              </w:rPr>
              <w:t>Trimitere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gramStart"/>
            <w:r w:rsidRPr="00EB3E52">
              <w:rPr>
                <w:sz w:val="22"/>
                <w:szCs w:val="22"/>
                <w:lang w:val="fr-FR"/>
              </w:rPr>
              <w:t>imagine:</w:t>
            </w:r>
            <w:proofErr w:type="gram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selectare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din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pagină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context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menu „Analyze image")</w:t>
            </w:r>
          </w:p>
        </w:tc>
        <w:tc>
          <w:tcPr>
            <w:tcW w:w="0" w:type="auto"/>
          </w:tcPr>
          <w:p w14:paraId="029080D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7CAB5E2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background.js</w:t>
            </w:r>
            <w:r w:rsidRPr="00EB3E52">
              <w:rPr>
                <w:sz w:val="22"/>
                <w:szCs w:val="22"/>
              </w:rPr>
              <w:t xml:space="preserve"> (</w:t>
            </w:r>
            <w:proofErr w:type="gramStart"/>
            <w:r w:rsidRPr="00EB3E52">
              <w:rPr>
                <w:rStyle w:val="VerbatimChar"/>
                <w:szCs w:val="22"/>
              </w:rPr>
              <w:t>chrome.contextMenus</w:t>
            </w:r>
            <w:proofErr w:type="gramEnd"/>
            <w:r w:rsidRPr="00EB3E52">
              <w:rPr>
                <w:sz w:val="22"/>
                <w:szCs w:val="22"/>
              </w:rPr>
              <w:t xml:space="preserve">, id </w:t>
            </w:r>
            <w:r w:rsidRPr="00EB3E52">
              <w:rPr>
                <w:rStyle w:val="VerbatimChar"/>
                <w:szCs w:val="22"/>
              </w:rPr>
              <w:t>didi-analyze-image</w:t>
            </w:r>
            <w:r w:rsidRPr="00EB3E52">
              <w:rPr>
                <w:sz w:val="22"/>
                <w:szCs w:val="22"/>
              </w:rPr>
              <w:t>: fetch imagine → upload → analiză)</w:t>
            </w:r>
          </w:p>
        </w:tc>
      </w:tr>
      <w:tr w:rsidR="005B28A4" w:rsidRPr="00EB3E52" w14:paraId="23C2846F" w14:textId="77777777" w:rsidTr="00EB3E52">
        <w:tc>
          <w:tcPr>
            <w:tcW w:w="0" w:type="auto"/>
          </w:tcPr>
          <w:p w14:paraId="58C8126F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E3b</w:t>
            </w:r>
          </w:p>
        </w:tc>
        <w:tc>
          <w:tcPr>
            <w:tcW w:w="0" w:type="auto"/>
          </w:tcPr>
          <w:p w14:paraId="0E78218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Trimitere imagine: captură cu crop/selector de regiune</w:t>
            </w:r>
          </w:p>
        </w:tc>
        <w:tc>
          <w:tcPr>
            <w:tcW w:w="0" w:type="auto"/>
          </w:tcPr>
          <w:p w14:paraId="31AA7BB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74595FF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content.js</w:t>
            </w:r>
            <w:r w:rsidRPr="00EB3E52">
              <w:rPr>
                <w:sz w:val="22"/>
                <w:szCs w:val="22"/>
              </w:rPr>
              <w:t xml:space="preserve"> (snipping overlay + drag select) + </w:t>
            </w:r>
            <w:r w:rsidRPr="00EB3E52">
              <w:rPr>
                <w:rStyle w:val="VerbatimChar"/>
                <w:szCs w:val="22"/>
              </w:rPr>
              <w:t>background.js</w:t>
            </w:r>
            <w:r w:rsidRPr="00EB3E52">
              <w:rPr>
                <w:sz w:val="22"/>
                <w:szCs w:val="22"/>
              </w:rPr>
              <w:t xml:space="preserve"> (</w:t>
            </w:r>
            <w:r w:rsidRPr="00EB3E52">
              <w:rPr>
                <w:rStyle w:val="VerbatimChar"/>
                <w:szCs w:val="22"/>
              </w:rPr>
              <w:t>captureVisibleTab</w:t>
            </w:r>
            <w:r w:rsidRPr="00EB3E52">
              <w:rPr>
                <w:sz w:val="22"/>
                <w:szCs w:val="22"/>
              </w:rPr>
              <w:t xml:space="preserve"> + </w:t>
            </w:r>
            <w:r w:rsidRPr="00EB3E52">
              <w:rPr>
                <w:rStyle w:val="VerbatimChar"/>
                <w:szCs w:val="22"/>
              </w:rPr>
              <w:t>OffscreenCanvas</w:t>
            </w:r>
            <w:r w:rsidRPr="00EB3E52">
              <w:rPr>
                <w:sz w:val="22"/>
                <w:szCs w:val="22"/>
              </w:rPr>
              <w:t xml:space="preserve"> + devicePixelRatio)</w:t>
            </w:r>
          </w:p>
        </w:tc>
      </w:tr>
      <w:tr w:rsidR="005B28A4" w:rsidRPr="00EB3E52" w14:paraId="4A6B7049" w14:textId="77777777" w:rsidTr="00EB3E52">
        <w:tc>
          <w:tcPr>
            <w:tcW w:w="0" w:type="auto"/>
          </w:tcPr>
          <w:p w14:paraId="785F4EB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E4</w:t>
            </w:r>
          </w:p>
        </w:tc>
        <w:tc>
          <w:tcPr>
            <w:tcW w:w="0" w:type="auto"/>
          </w:tcPr>
          <w:p w14:paraId="7B5CC69B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Panel rezultat: verdict+scor, rezumat, fact-check (claims+status), tehnici, surse/evidențe</w:t>
            </w:r>
          </w:p>
        </w:tc>
        <w:tc>
          <w:tcPr>
            <w:tcW w:w="0" w:type="auto"/>
          </w:tcPr>
          <w:p w14:paraId="313C249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B55820F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render.js</w:t>
            </w:r>
            <w:r w:rsidRPr="00EB3E52">
              <w:rPr>
                <w:sz w:val="22"/>
                <w:szCs w:val="22"/>
              </w:rPr>
              <w:t xml:space="preserve"> (headline+gauge, </w:t>
            </w:r>
            <w:r w:rsidRPr="00EB3E52">
              <w:rPr>
                <w:rStyle w:val="VerbatimChar"/>
                <w:szCs w:val="22"/>
              </w:rPr>
              <w:t>explanation_ro/en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claimsCard</w:t>
            </w:r>
            <w:r w:rsidRPr="00EB3E52">
              <w:rPr>
                <w:sz w:val="22"/>
                <w:szCs w:val="22"/>
              </w:rPr>
              <w:t xml:space="preserve"> cu surse, </w:t>
            </w:r>
            <w:r w:rsidRPr="00EB3E52">
              <w:rPr>
                <w:rStyle w:val="VerbatimChar"/>
                <w:szCs w:val="22"/>
              </w:rPr>
              <w:t>techniquesCard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sourceCard</w:t>
            </w:r>
            <w:r w:rsidRPr="00EB3E52">
              <w:rPr>
                <w:sz w:val="22"/>
                <w:szCs w:val="22"/>
              </w:rPr>
              <w:t>); modal în pagină + tab standalone</w:t>
            </w:r>
          </w:p>
        </w:tc>
      </w:tr>
      <w:tr w:rsidR="005B28A4" w:rsidRPr="00EB3E52" w14:paraId="7A073C0A" w14:textId="77777777" w:rsidTr="00EB3E52">
        <w:tc>
          <w:tcPr>
            <w:tcW w:w="0" w:type="auto"/>
          </w:tcPr>
          <w:p w14:paraId="16BF7DA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E5</w:t>
            </w:r>
          </w:p>
        </w:tc>
        <w:tc>
          <w:tcPr>
            <w:tcW w:w="0" w:type="auto"/>
          </w:tcPr>
          <w:p w14:paraId="4B44676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Autentificare prin IAM: OIDC/OAuth2 cu PKCE</w:t>
            </w:r>
          </w:p>
        </w:tc>
        <w:tc>
          <w:tcPr>
            <w:tcW w:w="0" w:type="auto"/>
          </w:tcPr>
          <w:p w14:paraId="1A3FBE4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1A74485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auth.js</w:t>
            </w:r>
            <w:r w:rsidRPr="00EB3E52">
              <w:rPr>
                <w:sz w:val="22"/>
                <w:szCs w:val="22"/>
              </w:rPr>
              <w:t xml:space="preserve"> (launchWebAuthFlow → Keycloak </w:t>
            </w:r>
            <w:r w:rsidRPr="00EB3E52">
              <w:rPr>
                <w:rStyle w:val="VerbatimChar"/>
                <w:szCs w:val="22"/>
              </w:rPr>
              <w:t>didi-clients</w:t>
            </w:r>
            <w:r w:rsidRPr="00EB3E52">
              <w:rPr>
                <w:sz w:val="22"/>
                <w:szCs w:val="22"/>
              </w:rPr>
              <w:t xml:space="preserve">, client </w:t>
            </w:r>
            <w:r w:rsidRPr="00EB3E52">
              <w:rPr>
                <w:rStyle w:val="VerbatimChar"/>
                <w:szCs w:val="22"/>
              </w:rPr>
              <w:t>didi-extension</w:t>
            </w:r>
            <w:r w:rsidRPr="00EB3E52">
              <w:rPr>
                <w:sz w:val="22"/>
                <w:szCs w:val="22"/>
              </w:rPr>
              <w:t>, PKCE S256 + state; refresh single-flight; logout cu revocare); TEST flux token→analiză</w:t>
            </w:r>
          </w:p>
        </w:tc>
      </w:tr>
      <w:tr w:rsidR="005B28A4" w:rsidRPr="00EB3E52" w14:paraId="3109B7B6" w14:textId="77777777" w:rsidTr="00EB3E52">
        <w:tc>
          <w:tcPr>
            <w:tcW w:w="0" w:type="auto"/>
          </w:tcPr>
          <w:p w14:paraId="02974C1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E6</w:t>
            </w:r>
          </w:p>
        </w:tc>
        <w:tc>
          <w:tcPr>
            <w:tcW w:w="0" w:type="auto"/>
          </w:tcPr>
          <w:p w14:paraId="014DC22E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Stocare securizată token-uri </w:t>
            </w:r>
            <w:r w:rsidRPr="00EB3E52">
              <w:rPr>
                <w:sz w:val="22"/>
                <w:szCs w:val="22"/>
              </w:rPr>
              <w:lastRenderedPageBreak/>
              <w:t>conform politicilor browserului</w:t>
            </w:r>
          </w:p>
        </w:tc>
        <w:tc>
          <w:tcPr>
            <w:tcW w:w="0" w:type="auto"/>
          </w:tcPr>
          <w:p w14:paraId="1F1F135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lastRenderedPageBreak/>
              <w:t>✅</w:t>
            </w:r>
          </w:p>
        </w:tc>
        <w:tc>
          <w:tcPr>
            <w:tcW w:w="0" w:type="auto"/>
          </w:tcPr>
          <w:p w14:paraId="0634C22C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proofErr w:type="gramStart"/>
            <w:r w:rsidRPr="00EB3E52">
              <w:rPr>
                <w:rStyle w:val="VerbatimChar"/>
                <w:szCs w:val="22"/>
              </w:rPr>
              <w:t>chrome.storage</w:t>
            </w:r>
            <w:proofErr w:type="gramEnd"/>
            <w:r w:rsidRPr="00EB3E52">
              <w:rPr>
                <w:rStyle w:val="VerbatimChar"/>
                <w:szCs w:val="22"/>
              </w:rPr>
              <w:t>.local</w:t>
            </w:r>
            <w:r w:rsidRPr="00EB3E52">
              <w:rPr>
                <w:sz w:val="22"/>
                <w:szCs w:val="22"/>
              </w:rPr>
              <w:t xml:space="preserve"> (izolat per-</w:t>
            </w:r>
            <w:r w:rsidRPr="00EB3E52">
              <w:rPr>
                <w:sz w:val="22"/>
                <w:szCs w:val="22"/>
              </w:rPr>
              <w:lastRenderedPageBreak/>
              <w:t>extensie, MV3); fără chei statice în cod</w:t>
            </w:r>
          </w:p>
        </w:tc>
      </w:tr>
      <w:tr w:rsidR="005B28A4" w:rsidRPr="00EB3E52" w14:paraId="002E40F9" w14:textId="77777777" w:rsidTr="00EB3E52">
        <w:tc>
          <w:tcPr>
            <w:tcW w:w="0" w:type="auto"/>
          </w:tcPr>
          <w:p w14:paraId="5CD99945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lastRenderedPageBreak/>
              <w:t>E7</w:t>
            </w:r>
          </w:p>
        </w:tc>
        <w:tc>
          <w:tcPr>
            <w:tcW w:w="0" w:type="auto"/>
          </w:tcPr>
          <w:p w14:paraId="22D9CD9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Minimizarea datelor (strict URL/text/fragment imagine selectat)</w:t>
            </w:r>
          </w:p>
        </w:tc>
        <w:tc>
          <w:tcPr>
            <w:tcW w:w="0" w:type="auto"/>
          </w:tcPr>
          <w:p w14:paraId="18B0C9A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51352DE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background.js</w:t>
            </w:r>
            <w:r w:rsidRPr="00EB3E52">
              <w:rPr>
                <w:sz w:val="22"/>
                <w:szCs w:val="22"/>
              </w:rPr>
              <w:t xml:space="preserve"> payload minimal (</w:t>
            </w:r>
            <w:r w:rsidRPr="00EB3E52">
              <w:rPr>
                <w:rStyle w:val="VerbatimChar"/>
                <w:szCs w:val="22"/>
              </w:rPr>
              <w:t>{text|url|media_url}</w:t>
            </w:r>
            <w:r w:rsidRPr="00EB3E52">
              <w:rPr>
                <w:sz w:val="22"/>
                <w:szCs w:val="22"/>
              </w:rPr>
              <w:t xml:space="preserve"> + identitate token); capturile trimit doar regiunea decupată</w:t>
            </w:r>
          </w:p>
        </w:tc>
      </w:tr>
      <w:tr w:rsidR="005B28A4" w:rsidRPr="00EB3E52" w14:paraId="005690D7" w14:textId="77777777" w:rsidTr="00EB3E52">
        <w:tc>
          <w:tcPr>
            <w:tcW w:w="0" w:type="auto"/>
          </w:tcPr>
          <w:p w14:paraId="097F4C54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E8</w:t>
            </w:r>
          </w:p>
        </w:tc>
        <w:tc>
          <w:tcPr>
            <w:tcW w:w="0" w:type="auto"/>
          </w:tcPr>
          <w:p w14:paraId="739FEB0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Integrare exclusiv prin API + stări asincrone (queued/running/completed) + timeouts + mesaje clare</w:t>
            </w:r>
          </w:p>
        </w:tc>
        <w:tc>
          <w:tcPr>
            <w:tcW w:w="0" w:type="auto"/>
          </w:tcPr>
          <w:p w14:paraId="5907B8A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1843E937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submitAndPoll</w:t>
            </w:r>
            <w:r w:rsidRPr="00EB3E52">
              <w:rPr>
                <w:sz w:val="22"/>
                <w:szCs w:val="22"/>
              </w:rPr>
              <w:t xml:space="preserve"> (analyze-async → queue-status 2s → result; timeout 5 min; erori propagate ca notificări); TEST end-to-end</w:t>
            </w:r>
          </w:p>
        </w:tc>
      </w:tr>
      <w:tr w:rsidR="005B28A4" w:rsidRPr="00EB3E52" w14:paraId="1FD219D8" w14:textId="77777777" w:rsidTr="00EB3E52">
        <w:tc>
          <w:tcPr>
            <w:tcW w:w="0" w:type="auto"/>
          </w:tcPr>
          <w:p w14:paraId="13FF41E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E9</w:t>
            </w:r>
          </w:p>
        </w:tc>
        <w:tc>
          <w:tcPr>
            <w:tcW w:w="0" w:type="auto"/>
          </w:tcPr>
          <w:p w14:paraId="428F09F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Comunicare prin API Gateway cu autorizare</w:t>
            </w:r>
          </w:p>
        </w:tc>
        <w:tc>
          <w:tcPr>
            <w:tcW w:w="0" w:type="auto"/>
          </w:tcPr>
          <w:p w14:paraId="047D230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4FB64DC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TEST: </w:t>
            </w:r>
            <w:r w:rsidRPr="00EB3E52">
              <w:rPr>
                <w:rStyle w:val="VerbatimChar"/>
                <w:szCs w:val="22"/>
              </w:rPr>
              <w:t>POST /agent-v3/api/v3/pipeline/analyze-async</w:t>
            </w:r>
            <w:r w:rsidRPr="00EB3E52">
              <w:rPr>
                <w:sz w:val="22"/>
                <w:szCs w:val="22"/>
              </w:rPr>
              <w:t xml:space="preserve"> cu Bearer prin Kong (JWT validat; 401 fără </w:t>
            </w:r>
            <w:proofErr w:type="gramStart"/>
            <w:r w:rsidRPr="00EB3E52">
              <w:rPr>
                <w:sz w:val="22"/>
                <w:szCs w:val="22"/>
              </w:rPr>
              <w:t>token</w:t>
            </w:r>
            <w:proofErr w:type="gramEnd"/>
            <w:r w:rsidRPr="00EB3E52">
              <w:rPr>
                <w:sz w:val="22"/>
                <w:szCs w:val="22"/>
              </w:rPr>
              <w:t>); rate limiting Kong</w:t>
            </w:r>
          </w:p>
        </w:tc>
      </w:tr>
      <w:tr w:rsidR="005B28A4" w:rsidRPr="00EB3E52" w14:paraId="252AD248" w14:textId="77777777" w:rsidTr="00EB3E52">
        <w:tc>
          <w:tcPr>
            <w:tcW w:w="0" w:type="auto"/>
          </w:tcPr>
          <w:p w14:paraId="5A362B7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E10</w:t>
            </w:r>
          </w:p>
        </w:tc>
        <w:tc>
          <w:tcPr>
            <w:tcW w:w="0" w:type="auto"/>
          </w:tcPr>
          <w:p w14:paraId="6B2D5BD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Istoric analize</w:t>
            </w:r>
          </w:p>
        </w:tc>
        <w:tc>
          <w:tcPr>
            <w:tcW w:w="0" w:type="auto"/>
          </w:tcPr>
          <w:p w14:paraId="46289C5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1F01DA92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history.html/js</w:t>
            </w:r>
            <w:r w:rsidRPr="00EB3E52">
              <w:rPr>
                <w:sz w:val="22"/>
                <w:szCs w:val="22"/>
              </w:rPr>
              <w:t xml:space="preserve"> (pagină dedicată, max 50 intrări, ștergere per element)</w:t>
            </w:r>
          </w:p>
        </w:tc>
      </w:tr>
      <w:tr w:rsidR="005B28A4" w:rsidRPr="00EB3E52" w14:paraId="64BA894C" w14:textId="77777777" w:rsidTr="00EB3E52">
        <w:tc>
          <w:tcPr>
            <w:tcW w:w="0" w:type="auto"/>
          </w:tcPr>
          <w:p w14:paraId="76D1D351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E11</w:t>
            </w:r>
          </w:p>
        </w:tc>
        <w:tc>
          <w:tcPr>
            <w:tcW w:w="0" w:type="auto"/>
          </w:tcPr>
          <w:p w14:paraId="6AA4CF5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Extractoare conținut rețele sociale (Facebook, Twitter/X)</w:t>
            </w:r>
          </w:p>
        </w:tc>
        <w:tc>
          <w:tcPr>
            <w:tcW w:w="0" w:type="auto"/>
          </w:tcPr>
          <w:p w14:paraId="4FB36C2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3149512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content.js</w:t>
            </w:r>
            <w:r w:rsidRPr="00EB3E52">
              <w:rPr>
                <w:sz w:val="22"/>
                <w:szCs w:val="22"/>
              </w:rPr>
              <w:t xml:space="preserve"> (</w:t>
            </w:r>
            <w:r w:rsidRPr="00EB3E52">
              <w:rPr>
                <w:rStyle w:val="VerbatimChar"/>
                <w:szCs w:val="22"/>
              </w:rPr>
              <w:t>FacebookExtractor</w:t>
            </w:r>
            <w:r w:rsidRPr="00EB3E52">
              <w:rPr>
                <w:sz w:val="22"/>
                <w:szCs w:val="22"/>
              </w:rPr>
              <w:t xml:space="preserve">, </w:t>
            </w:r>
            <w:r w:rsidRPr="00EB3E52">
              <w:rPr>
                <w:rStyle w:val="VerbatimChar"/>
                <w:szCs w:val="22"/>
              </w:rPr>
              <w:t>TwitterExtractor</w:t>
            </w:r>
            <w:r w:rsidRPr="00EB3E52">
              <w:rPr>
                <w:sz w:val="22"/>
                <w:szCs w:val="22"/>
              </w:rPr>
              <w:t xml:space="preserve">) cablate: buton „Selectează postare" (popup) → </w:t>
            </w:r>
            <w:r w:rsidRPr="00EB3E52">
              <w:rPr>
                <w:rStyle w:val="VerbatimChar"/>
                <w:szCs w:val="22"/>
              </w:rPr>
              <w:t>contentExtracted</w:t>
            </w:r>
            <w:r w:rsidRPr="00EB3E52">
              <w:rPr>
                <w:sz w:val="22"/>
                <w:szCs w:val="22"/>
              </w:rPr>
              <w:t xml:space="preserve"> → analiză automată</w:t>
            </w:r>
          </w:p>
        </w:tc>
      </w:tr>
      <w:tr w:rsidR="005B28A4" w:rsidRPr="00EB3E52" w14:paraId="109AF2CA" w14:textId="77777777" w:rsidTr="00EB3E52">
        <w:tc>
          <w:tcPr>
            <w:tcW w:w="0" w:type="auto"/>
          </w:tcPr>
          <w:p w14:paraId="633223CA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E12</w:t>
            </w:r>
          </w:p>
        </w:tc>
        <w:tc>
          <w:tcPr>
            <w:tcW w:w="0" w:type="auto"/>
          </w:tcPr>
          <w:p w14:paraId="1593EDE7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proofErr w:type="spellStart"/>
            <w:r w:rsidRPr="00EB3E52">
              <w:rPr>
                <w:sz w:val="22"/>
                <w:szCs w:val="22"/>
                <w:lang w:val="fr-FR"/>
              </w:rPr>
              <w:t>Consimțământ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explicit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pentru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capturi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confidențialitate</w:t>
            </w:r>
            <w:proofErr w:type="spellEnd"/>
          </w:p>
        </w:tc>
        <w:tc>
          <w:tcPr>
            <w:tcW w:w="0" w:type="auto"/>
          </w:tcPr>
          <w:p w14:paraId="671A7183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7C818A13" w14:textId="77777777" w:rsidR="005B28A4" w:rsidRPr="00EB3E52" w:rsidRDefault="00000000">
            <w:pPr>
              <w:pStyle w:val="Compact"/>
              <w:rPr>
                <w:sz w:val="22"/>
                <w:szCs w:val="22"/>
                <w:lang w:val="fr-FR"/>
              </w:rPr>
            </w:pPr>
            <w:r w:rsidRPr="00EB3E52">
              <w:rPr>
                <w:sz w:val="22"/>
                <w:szCs w:val="22"/>
                <w:lang w:val="fr-FR"/>
              </w:rPr>
              <w:t xml:space="preserve">COD </w:t>
            </w:r>
            <w:r w:rsidRPr="00EB3E52">
              <w:rPr>
                <w:rStyle w:val="VerbatimChar"/>
                <w:szCs w:val="22"/>
                <w:lang w:val="fr-FR"/>
              </w:rPr>
              <w:t xml:space="preserve">content.js </w:t>
            </w:r>
            <w:proofErr w:type="spellStart"/>
            <w:proofErr w:type="gramStart"/>
            <w:r w:rsidRPr="00EB3E52">
              <w:rPr>
                <w:rStyle w:val="VerbatimChar"/>
                <w:szCs w:val="22"/>
                <w:lang w:val="fr-FR"/>
              </w:rPr>
              <w:t>ensureUploadConsent</w:t>
            </w:r>
            <w:proofErr w:type="spellEnd"/>
            <w:r w:rsidRPr="00EB3E52">
              <w:rPr>
                <w:rStyle w:val="VerbatimChar"/>
                <w:szCs w:val="22"/>
                <w:lang w:val="fr-FR"/>
              </w:rPr>
              <w:t>(</w:t>
            </w:r>
            <w:proofErr w:type="gramEnd"/>
            <w:r w:rsidRPr="00EB3E52">
              <w:rPr>
                <w:rStyle w:val="VerbatimChar"/>
                <w:szCs w:val="22"/>
                <w:lang w:val="fr-FR"/>
              </w:rPr>
              <w:t>)</w:t>
            </w:r>
            <w:r w:rsidRPr="00EB3E52">
              <w:rPr>
                <w:sz w:val="22"/>
                <w:szCs w:val="22"/>
                <w:lang w:val="fr-FR"/>
              </w:rPr>
              <w:t xml:space="preserve"> (modal la prima </w:t>
            </w:r>
            <w:proofErr w:type="spellStart"/>
            <w:proofErr w:type="gramStart"/>
            <w:r w:rsidRPr="00EB3E52">
              <w:rPr>
                <w:sz w:val="22"/>
                <w:szCs w:val="22"/>
                <w:lang w:val="fr-FR"/>
              </w:rPr>
              <w:t>captură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>;</w:t>
            </w:r>
            <w:proofErr w:type="gram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persistat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) +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notă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confidențialitate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3E52">
              <w:rPr>
                <w:sz w:val="22"/>
                <w:szCs w:val="22"/>
                <w:lang w:val="fr-FR"/>
              </w:rPr>
              <w:t>în</w:t>
            </w:r>
            <w:proofErr w:type="spellEnd"/>
            <w:r w:rsidRPr="00EB3E52">
              <w:rPr>
                <w:sz w:val="22"/>
                <w:szCs w:val="22"/>
                <w:lang w:val="fr-FR"/>
              </w:rPr>
              <w:t xml:space="preserve"> popup</w:t>
            </w:r>
          </w:p>
        </w:tc>
      </w:tr>
      <w:tr w:rsidR="005B28A4" w:rsidRPr="00EB3E52" w14:paraId="30413E63" w14:textId="77777777" w:rsidTr="00EB3E52">
        <w:tc>
          <w:tcPr>
            <w:tcW w:w="0" w:type="auto"/>
          </w:tcPr>
          <w:p w14:paraId="2360FAD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E13</w:t>
            </w:r>
          </w:p>
        </w:tc>
        <w:tc>
          <w:tcPr>
            <w:tcW w:w="0" w:type="auto"/>
          </w:tcPr>
          <w:p w14:paraId="5A83BA35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Permisiuni minimale</w:t>
            </w:r>
          </w:p>
        </w:tc>
        <w:tc>
          <w:tcPr>
            <w:tcW w:w="0" w:type="auto"/>
          </w:tcPr>
          <w:p w14:paraId="0A8B74A0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2305CAC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proofErr w:type="gramStart"/>
            <w:r w:rsidRPr="00EB3E52">
              <w:rPr>
                <w:rStyle w:val="VerbatimChar"/>
                <w:szCs w:val="22"/>
              </w:rPr>
              <w:t>manifest.json</w:t>
            </w:r>
            <w:proofErr w:type="gramEnd"/>
            <w:r w:rsidRPr="00EB3E52">
              <w:rPr>
                <w:sz w:val="22"/>
                <w:szCs w:val="22"/>
              </w:rPr>
              <w:t xml:space="preserve"> v3.2.0 (</w:t>
            </w:r>
            <w:r w:rsidRPr="00EB3E52">
              <w:rPr>
                <w:rStyle w:val="VerbatimChar"/>
                <w:szCs w:val="22"/>
              </w:rPr>
              <w:t>clipboardWrite</w:t>
            </w:r>
            <w:r w:rsidRPr="00EB3E52">
              <w:rPr>
                <w:sz w:val="22"/>
                <w:szCs w:val="22"/>
              </w:rPr>
              <w:t xml:space="preserve"> eliminat; </w:t>
            </w:r>
            <w:r w:rsidRPr="00EB3E52">
              <w:rPr>
                <w:rStyle w:val="VerbatimChar"/>
                <w:szCs w:val="22"/>
              </w:rPr>
              <w:t>identity</w:t>
            </w:r>
            <w:r w:rsidRPr="00EB3E52">
              <w:rPr>
                <w:sz w:val="22"/>
                <w:szCs w:val="22"/>
              </w:rPr>
              <w:t>+</w:t>
            </w:r>
            <w:r w:rsidRPr="00EB3E52">
              <w:rPr>
                <w:rStyle w:val="VerbatimChar"/>
                <w:szCs w:val="22"/>
              </w:rPr>
              <w:t>contextMenus</w:t>
            </w:r>
            <w:r w:rsidRPr="00EB3E52">
              <w:rPr>
                <w:sz w:val="22"/>
                <w:szCs w:val="22"/>
              </w:rPr>
              <w:t xml:space="preserve"> adăugate pentru cerințele E3/E5)</w:t>
            </w:r>
          </w:p>
        </w:tc>
      </w:tr>
      <w:tr w:rsidR="005B28A4" w:rsidRPr="00EB3E52" w14:paraId="2E53523B" w14:textId="77777777" w:rsidTr="00EB3E52">
        <w:tc>
          <w:tcPr>
            <w:tcW w:w="0" w:type="auto"/>
          </w:tcPr>
          <w:p w14:paraId="52032CBD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E14</w:t>
            </w:r>
          </w:p>
        </w:tc>
        <w:tc>
          <w:tcPr>
            <w:tcW w:w="0" w:type="auto"/>
          </w:tcPr>
          <w:p w14:paraId="5ED82128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Accesibilitate popup: labels/ARIA, focus vizibil, keyboard</w:t>
            </w:r>
          </w:p>
        </w:tc>
        <w:tc>
          <w:tcPr>
            <w:tcW w:w="0" w:type="auto"/>
          </w:tcPr>
          <w:p w14:paraId="247CD4D9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63FE5016" w14:textId="77777777" w:rsidR="005B28A4" w:rsidRPr="00EB3E52" w:rsidRDefault="00000000">
            <w:pPr>
              <w:pStyle w:val="Compact"/>
              <w:rPr>
                <w:sz w:val="22"/>
                <w:szCs w:val="22"/>
              </w:rPr>
            </w:pPr>
            <w:r w:rsidRPr="00EB3E52">
              <w:rPr>
                <w:sz w:val="22"/>
                <w:szCs w:val="22"/>
              </w:rPr>
              <w:t xml:space="preserve">COD </w:t>
            </w:r>
            <w:r w:rsidRPr="00EB3E52">
              <w:rPr>
                <w:rStyle w:val="VerbatimChar"/>
                <w:szCs w:val="22"/>
              </w:rPr>
              <w:t>popup.html</w:t>
            </w:r>
            <w:r w:rsidRPr="00EB3E52">
              <w:rPr>
                <w:sz w:val="22"/>
                <w:szCs w:val="22"/>
              </w:rPr>
              <w:t xml:space="preserve"> (aria-label pe toate controalele, </w:t>
            </w:r>
            <w:r w:rsidRPr="00EB3E52">
              <w:rPr>
                <w:rStyle w:val="VerbatimChar"/>
                <w:szCs w:val="22"/>
              </w:rPr>
              <w:t>aria-live</w:t>
            </w:r>
            <w:r w:rsidRPr="00EB3E52">
              <w:rPr>
                <w:sz w:val="22"/>
                <w:szCs w:val="22"/>
              </w:rPr>
              <w:t xml:space="preserve"> pe status) + </w:t>
            </w:r>
            <w:r w:rsidRPr="00EB3E52">
              <w:rPr>
                <w:rStyle w:val="VerbatimChar"/>
                <w:szCs w:val="22"/>
              </w:rPr>
              <w:t>popup.css</w:t>
            </w:r>
            <w:r w:rsidRPr="00EB3E52">
              <w:rPr>
                <w:sz w:val="22"/>
                <w:szCs w:val="22"/>
              </w:rPr>
              <w:t xml:space="preserve"> </w:t>
            </w:r>
            <w:proofErr w:type="gramStart"/>
            <w:r w:rsidRPr="00EB3E52">
              <w:rPr>
                <w:sz w:val="22"/>
                <w:szCs w:val="22"/>
              </w:rPr>
              <w:t>(</w:t>
            </w:r>
            <w:r w:rsidRPr="00EB3E52">
              <w:rPr>
                <w:rStyle w:val="VerbatimChar"/>
                <w:szCs w:val="22"/>
              </w:rPr>
              <w:t>:focus</w:t>
            </w:r>
            <w:proofErr w:type="gramEnd"/>
            <w:r w:rsidRPr="00EB3E52">
              <w:rPr>
                <w:rStyle w:val="VerbatimChar"/>
                <w:szCs w:val="22"/>
              </w:rPr>
              <w:t>-visible</w:t>
            </w:r>
            <w:r w:rsidRPr="00EB3E52">
              <w:rPr>
                <w:sz w:val="22"/>
                <w:szCs w:val="22"/>
              </w:rPr>
              <w:t>)</w:t>
            </w:r>
          </w:p>
        </w:tc>
      </w:tr>
    </w:tbl>
    <w:p w14:paraId="4D866D09" w14:textId="77777777" w:rsidR="005B28A4" w:rsidRDefault="00000000">
      <w:r>
        <w:pict w14:anchorId="21A13DB1">
          <v:rect id="_x0000_i1029" style="width:0;height:1.5pt" o:hralign="center" o:hrstd="t" o:hr="t"/>
        </w:pict>
      </w:r>
    </w:p>
    <w:p w14:paraId="3911D6AD" w14:textId="77777777" w:rsidR="005B28A4" w:rsidRDefault="00000000">
      <w:pPr>
        <w:pStyle w:val="Heading1"/>
      </w:pPr>
      <w:bookmarkStart w:id="4" w:name="cerințe-comune-criterii-de-evaluare"/>
      <w:r>
        <w:t>5. Cerințe comune + criterii de evaluare</w:t>
      </w:r>
      <w:bookmarkEnd w:id="4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702"/>
        <w:gridCol w:w="750"/>
        <w:gridCol w:w="4124"/>
      </w:tblGrid>
      <w:tr w:rsidR="005B28A4" w14:paraId="39179454" w14:textId="77777777" w:rsidTr="00EB3E52">
        <w:tc>
          <w:tcPr>
            <w:tcW w:w="0" w:type="auto"/>
            <w:vAlign w:val="bottom"/>
          </w:tcPr>
          <w:p w14:paraId="7C656D9B" w14:textId="77777777" w:rsidR="005B28A4" w:rsidRDefault="00000000">
            <w:pPr>
              <w:pStyle w:val="Compact"/>
            </w:pPr>
            <w:r>
              <w:t>Cerință / criteriu</w:t>
            </w:r>
          </w:p>
        </w:tc>
        <w:tc>
          <w:tcPr>
            <w:tcW w:w="0" w:type="auto"/>
            <w:vAlign w:val="bottom"/>
          </w:tcPr>
          <w:p w14:paraId="5A2ACD71" w14:textId="77777777" w:rsidR="005B28A4" w:rsidRDefault="00000000">
            <w:pPr>
              <w:pStyle w:val="Compact"/>
            </w:pPr>
            <w:r>
              <w:t>Stare</w:t>
            </w:r>
          </w:p>
        </w:tc>
        <w:tc>
          <w:tcPr>
            <w:tcW w:w="0" w:type="auto"/>
            <w:vAlign w:val="bottom"/>
          </w:tcPr>
          <w:p w14:paraId="371844E3" w14:textId="77777777" w:rsidR="005B28A4" w:rsidRDefault="00000000">
            <w:pPr>
              <w:pStyle w:val="Compact"/>
            </w:pPr>
            <w:r>
              <w:t>Dovadă</w:t>
            </w:r>
          </w:p>
        </w:tc>
      </w:tr>
      <w:tr w:rsidR="005B28A4" w14:paraId="2C26D958" w14:textId="77777777" w:rsidTr="00EB3E52">
        <w:tc>
          <w:tcPr>
            <w:tcW w:w="0" w:type="auto"/>
          </w:tcPr>
          <w:p w14:paraId="58A22884" w14:textId="77777777" w:rsidR="005B28A4" w:rsidRDefault="00000000">
            <w:pPr>
              <w:pStyle w:val="Compact"/>
            </w:pPr>
            <w:r>
              <w:t>Design responsive/mobile-first, onboarding minim</w:t>
            </w:r>
          </w:p>
        </w:tc>
        <w:tc>
          <w:tcPr>
            <w:tcW w:w="0" w:type="auto"/>
          </w:tcPr>
          <w:p w14:paraId="5FF92D2A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75467C98" w14:textId="77777777" w:rsidR="005B28A4" w:rsidRDefault="00000000">
            <w:pPr>
              <w:pStyle w:val="Compact"/>
            </w:pPr>
            <w:r>
              <w:t>W10, M1, popup extensie</w:t>
            </w:r>
          </w:p>
        </w:tc>
      </w:tr>
      <w:tr w:rsidR="005B28A4" w14:paraId="20D2746E" w14:textId="77777777" w:rsidTr="00EB3E52">
        <w:tc>
          <w:tcPr>
            <w:tcW w:w="0" w:type="auto"/>
          </w:tcPr>
          <w:p w14:paraId="696CBDD6" w14:textId="77777777" w:rsidR="005B28A4" w:rsidRDefault="00000000">
            <w:pPr>
              <w:pStyle w:val="Compact"/>
            </w:pPr>
            <w:r>
              <w:t>WCAG 2.1 AA pe web + extensie (focus/contrast/tastatură/labels/ARIA — criteriul 5)</w:t>
            </w:r>
          </w:p>
        </w:tc>
        <w:tc>
          <w:tcPr>
            <w:tcW w:w="0" w:type="auto"/>
          </w:tcPr>
          <w:p w14:paraId="0BBBB5C7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3B395083" w14:textId="77777777" w:rsidR="005B28A4" w:rsidRDefault="00000000">
            <w:pPr>
              <w:pStyle w:val="Compact"/>
            </w:pPr>
            <w:r>
              <w:t>W12–W13, E14</w:t>
            </w:r>
          </w:p>
        </w:tc>
      </w:tr>
      <w:tr w:rsidR="005B28A4" w14:paraId="242F1F4C" w14:textId="77777777" w:rsidTr="00EB3E52">
        <w:tc>
          <w:tcPr>
            <w:tcW w:w="0" w:type="auto"/>
          </w:tcPr>
          <w:p w14:paraId="44C95456" w14:textId="77777777" w:rsidR="005B28A4" w:rsidRDefault="00000000">
            <w:pPr>
              <w:pStyle w:val="Compact"/>
            </w:pPr>
            <w:r>
              <w:t>Validare input + mesaje explicite (toate componentele)</w:t>
            </w:r>
          </w:p>
        </w:tc>
        <w:tc>
          <w:tcPr>
            <w:tcW w:w="0" w:type="auto"/>
          </w:tcPr>
          <w:p w14:paraId="7AB53FCE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165DB681" w14:textId="77777777" w:rsidR="005B28A4" w:rsidRDefault="00000000">
            <w:pPr>
              <w:pStyle w:val="Compact"/>
            </w:pPr>
            <w:r>
              <w:t>W14, M9, E8</w:t>
            </w:r>
          </w:p>
        </w:tc>
      </w:tr>
      <w:tr w:rsidR="005B28A4" w14:paraId="5290880A" w14:textId="77777777" w:rsidTr="00EB3E52">
        <w:tc>
          <w:tcPr>
            <w:tcW w:w="0" w:type="auto"/>
          </w:tcPr>
          <w:p w14:paraId="3ED0756F" w14:textId="77777777" w:rsidR="005B28A4" w:rsidRDefault="00000000">
            <w:pPr>
              <w:pStyle w:val="Compact"/>
            </w:pPr>
            <w:r>
              <w:t>Consimțământ explicit fișiere/capturi (toate componentele)</w:t>
            </w:r>
          </w:p>
        </w:tc>
        <w:tc>
          <w:tcPr>
            <w:tcW w:w="0" w:type="auto"/>
          </w:tcPr>
          <w:p w14:paraId="5E360075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8BC803D" w14:textId="77777777" w:rsidR="005B28A4" w:rsidRDefault="00000000">
            <w:pPr>
              <w:pStyle w:val="Compact"/>
            </w:pPr>
            <w:r>
              <w:t>W16, M10, E12</w:t>
            </w:r>
          </w:p>
        </w:tc>
      </w:tr>
      <w:tr w:rsidR="005B28A4" w14:paraId="632DE824" w14:textId="77777777" w:rsidTr="00EB3E52">
        <w:tc>
          <w:tcPr>
            <w:tcW w:w="0" w:type="auto"/>
          </w:tcPr>
          <w:p w14:paraId="0DBFC658" w14:textId="77777777" w:rsidR="005B28A4" w:rsidRDefault="00000000">
            <w:pPr>
              <w:pStyle w:val="Compact"/>
            </w:pPr>
            <w:r>
              <w:t xml:space="preserve">Comunicare doar prin API, rate limiting și </w:t>
            </w:r>
            <w:r>
              <w:lastRenderedPageBreak/>
              <w:t>protecții server-side</w:t>
            </w:r>
          </w:p>
        </w:tc>
        <w:tc>
          <w:tcPr>
            <w:tcW w:w="0" w:type="auto"/>
          </w:tcPr>
          <w:p w14:paraId="1128E83A" w14:textId="77777777" w:rsidR="005B28A4" w:rsidRDefault="00000000">
            <w:pPr>
              <w:pStyle w:val="Compact"/>
            </w:pPr>
            <w:r>
              <w:lastRenderedPageBreak/>
              <w:t>✅</w:t>
            </w:r>
          </w:p>
        </w:tc>
        <w:tc>
          <w:tcPr>
            <w:tcW w:w="0" w:type="auto"/>
          </w:tcPr>
          <w:p w14:paraId="6961ACC5" w14:textId="77777777" w:rsidR="005B28A4" w:rsidRDefault="00000000">
            <w:pPr>
              <w:pStyle w:val="Compact"/>
            </w:pPr>
            <w:r>
              <w:t xml:space="preserve">W17, M8, E9 (Kong: JWT + rate </w:t>
            </w:r>
            <w:r>
              <w:lastRenderedPageBreak/>
              <w:t>limiting + request-size-limiting)</w:t>
            </w:r>
          </w:p>
        </w:tc>
      </w:tr>
      <w:tr w:rsidR="005B28A4" w14:paraId="53DD2B34" w14:textId="77777777" w:rsidTr="00EB3E52">
        <w:tc>
          <w:tcPr>
            <w:tcW w:w="0" w:type="auto"/>
          </w:tcPr>
          <w:p w14:paraId="732FA077" w14:textId="77777777" w:rsidR="005B28A4" w:rsidRDefault="00000000">
            <w:pPr>
              <w:pStyle w:val="Compact"/>
            </w:pPr>
            <w:r>
              <w:lastRenderedPageBreak/>
              <w:t>E2 evaluare — IAM OIDC/OAuth2 funcțional pe web + mobil + extensie, TLS, validare token la gateway</w:t>
            </w:r>
          </w:p>
        </w:tc>
        <w:tc>
          <w:tcPr>
            <w:tcW w:w="0" w:type="auto"/>
          </w:tcPr>
          <w:p w14:paraId="052BEAF2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0E1072E" w14:textId="77777777" w:rsidR="005B28A4" w:rsidRDefault="00000000">
            <w:pPr>
              <w:pStyle w:val="Compact"/>
            </w:pPr>
            <w:r>
              <w:t xml:space="preserve">Toate cele 3 componente pe Keycloak realm </w:t>
            </w:r>
            <w:r>
              <w:rPr>
                <w:rStyle w:val="VerbatimChar"/>
              </w:rPr>
              <w:t>didi-clients</w:t>
            </w:r>
            <w:r>
              <w:t xml:space="preserve"> (clienți </w:t>
            </w:r>
            <w:r>
              <w:rPr>
                <w:rStyle w:val="VerbatimChar"/>
              </w:rPr>
              <w:t>didi-web-app</w:t>
            </w:r>
            <w:r>
              <w:t xml:space="preserve">, </w:t>
            </w:r>
            <w:r>
              <w:rPr>
                <w:rStyle w:val="VerbatimChar"/>
              </w:rPr>
              <w:t>didi-mobile-app</w:t>
            </w:r>
            <w:r>
              <w:t xml:space="preserve">, </w:t>
            </w:r>
            <w:r>
              <w:rPr>
                <w:rStyle w:val="VerbatimChar"/>
              </w:rPr>
              <w:t>didi-extension</w:t>
            </w:r>
            <w:r>
              <w:t>); Kong validează JWT (TEST)</w:t>
            </w:r>
          </w:p>
        </w:tc>
      </w:tr>
      <w:tr w:rsidR="005B28A4" w14:paraId="3C55A6A4" w14:textId="77777777" w:rsidTr="00EB3E52">
        <w:tc>
          <w:tcPr>
            <w:tcW w:w="0" w:type="auto"/>
          </w:tcPr>
          <w:p w14:paraId="66CF4C45" w14:textId="77777777" w:rsidR="005B28A4" w:rsidRDefault="00000000">
            <w:pPr>
              <w:pStyle w:val="Compact"/>
            </w:pPr>
            <w:r>
              <w:t>E4 evaluare — wireframes/mockups mapate pe endpoint-uri și stări</w:t>
            </w:r>
          </w:p>
        </w:tc>
        <w:tc>
          <w:tcPr>
            <w:tcW w:w="0" w:type="auto"/>
          </w:tcPr>
          <w:p w14:paraId="39ADEB54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029BD72" w14:textId="77777777" w:rsidR="005B28A4" w:rsidRDefault="00000000">
            <w:pPr>
              <w:pStyle w:val="Compact"/>
            </w:pPr>
            <w:r>
              <w:t>PT Anexa C; implementare 1:1 în COD (endpoint-urile din PT §1.5 consumate identic)</w:t>
            </w:r>
          </w:p>
        </w:tc>
      </w:tr>
      <w:tr w:rsidR="005B28A4" w14:paraId="0BB9499D" w14:textId="77777777" w:rsidTr="00EB3E52">
        <w:tc>
          <w:tcPr>
            <w:tcW w:w="0" w:type="auto"/>
          </w:tcPr>
          <w:p w14:paraId="3CE6AE74" w14:textId="77777777" w:rsidR="005B28A4" w:rsidRDefault="00000000">
            <w:pPr>
              <w:pStyle w:val="Compact"/>
            </w:pPr>
            <w:r>
              <w:t>Identitate vizuală Clossers (dezvoltată post-atribuire, conform PT §1.8)</w:t>
            </w:r>
          </w:p>
        </w:tc>
        <w:tc>
          <w:tcPr>
            <w:tcW w:w="0" w:type="auto"/>
          </w:tcPr>
          <w:p w14:paraId="78BF7FEA" w14:textId="77777777" w:rsidR="005B28A4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59B23CD" w14:textId="77777777" w:rsidR="005B28A4" w:rsidRDefault="00000000">
            <w:pPr>
              <w:pStyle w:val="Compact"/>
            </w:pPr>
            <w:r>
              <w:rPr>
                <w:rStyle w:val="VerbatimChar"/>
              </w:rPr>
              <w:t>clossers_brand_guide.html</w:t>
            </w:r>
            <w:r>
              <w:t xml:space="preserve"> aplicat pe toate 3 componentele (HAND §1–4)</w:t>
            </w:r>
          </w:p>
        </w:tc>
      </w:tr>
    </w:tbl>
    <w:p w14:paraId="5E49D337" w14:textId="77777777" w:rsidR="005B28A4" w:rsidRDefault="00000000">
      <w:r>
        <w:pict w14:anchorId="41C87343">
          <v:rect id="_x0000_i1030" style="width:0;height:1.5pt" o:hralign="center" o:hrstd="t" o:hr="t"/>
        </w:pict>
      </w:r>
    </w:p>
    <w:p w14:paraId="5138D440" w14:textId="77777777" w:rsidR="005B28A4" w:rsidRDefault="00000000">
      <w:pPr>
        <w:pStyle w:val="Heading1"/>
      </w:pPr>
      <w:bookmarkStart w:id="5" w:name="X13c145b4102a0077b8af3e0f8a3924188e4ebde"/>
      <w:r>
        <w:t>6. Observații asumate (nu afectează conformitatea funcțională)</w:t>
      </w:r>
      <w:bookmarkEnd w:id="5"/>
    </w:p>
    <w:p w14:paraId="2B9BB67D" w14:textId="77777777" w:rsidR="005B28A4" w:rsidRDefault="00000000">
      <w:pPr>
        <w:pStyle w:val="Compact"/>
        <w:numPr>
          <w:ilvl w:val="0"/>
          <w:numId w:val="2"/>
        </w:numPr>
      </w:pPr>
      <w:r>
        <w:rPr>
          <w:b/>
        </w:rPr>
        <w:t>Build iOS.</w:t>
      </w:r>
      <w:r>
        <w:t xml:space="preserve"> Codebase-ul React Native/Expo este cross-platform (cerința de cod unic e îndeplinită); build-ul iOS necesită mediu macOS/Apple Developer și se generează la cerere. Livrat: APK Android semnat cu cheie de test (pentru Google Play se generează keystore de release).</w:t>
      </w:r>
    </w:p>
    <w:p w14:paraId="31B0F6EE" w14:textId="77777777" w:rsidR="005B28A4" w:rsidRDefault="00000000">
      <w:r>
        <w:pict w14:anchorId="41FAA183">
          <v:rect id="_x0000_i1031" style="width:0;height:1.5pt" o:hralign="center" o:hrstd="t" o:hr="t"/>
        </w:pict>
      </w:r>
    </w:p>
    <w:p w14:paraId="6CFDD2A3" w14:textId="77777777" w:rsidR="005B28A4" w:rsidRDefault="00000000">
      <w:pPr>
        <w:pStyle w:val="Heading1"/>
      </w:pPr>
      <w:bookmarkStart w:id="6" w:name="sinteză-stare-livrare"/>
      <w:r>
        <w:t>7. Sinteză stare livrare</w:t>
      </w:r>
      <w:bookmarkEnd w:id="6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3615"/>
        <w:gridCol w:w="5961"/>
      </w:tblGrid>
      <w:tr w:rsidR="005B28A4" w14:paraId="401B3499" w14:textId="77777777" w:rsidTr="00FA7661">
        <w:tc>
          <w:tcPr>
            <w:tcW w:w="0" w:type="auto"/>
            <w:vAlign w:val="bottom"/>
          </w:tcPr>
          <w:p w14:paraId="6086B0AC" w14:textId="77777777" w:rsidR="005B28A4" w:rsidRDefault="00000000">
            <w:pPr>
              <w:pStyle w:val="Compact"/>
            </w:pPr>
            <w:r>
              <w:t>Categorie</w:t>
            </w:r>
          </w:p>
        </w:tc>
        <w:tc>
          <w:tcPr>
            <w:tcW w:w="0" w:type="auto"/>
            <w:vAlign w:val="bottom"/>
          </w:tcPr>
          <w:p w14:paraId="2A34A142" w14:textId="77777777" w:rsidR="005B28A4" w:rsidRDefault="00000000">
            <w:pPr>
              <w:pStyle w:val="Compact"/>
            </w:pPr>
            <w:r>
              <w:t>Rezultat</w:t>
            </w:r>
          </w:p>
        </w:tc>
      </w:tr>
      <w:tr w:rsidR="005B28A4" w14:paraId="112DA901" w14:textId="77777777" w:rsidTr="00FA7661">
        <w:tc>
          <w:tcPr>
            <w:tcW w:w="0" w:type="auto"/>
          </w:tcPr>
          <w:p w14:paraId="6EBDA054" w14:textId="77777777" w:rsidR="005B28A4" w:rsidRDefault="00000000">
            <w:pPr>
              <w:pStyle w:val="Compact"/>
            </w:pPr>
            <w:r>
              <w:t>Cerințe caiet — App Web</w:t>
            </w:r>
          </w:p>
        </w:tc>
        <w:tc>
          <w:tcPr>
            <w:tcW w:w="0" w:type="auto"/>
          </w:tcPr>
          <w:p w14:paraId="7BBCB30B" w14:textId="17B492F7" w:rsidR="005B28A4" w:rsidRDefault="00000000">
            <w:pPr>
              <w:pStyle w:val="Compact"/>
            </w:pPr>
            <w:r>
              <w:rPr>
                <w:b/>
              </w:rPr>
              <w:t>20/20</w:t>
            </w:r>
            <w:r>
              <w:t xml:space="preserve"> </w:t>
            </w:r>
            <w:proofErr w:type="spellStart"/>
            <w:r>
              <w:t>conforme</w:t>
            </w:r>
            <w:proofErr w:type="spellEnd"/>
          </w:p>
        </w:tc>
      </w:tr>
      <w:tr w:rsidR="005B28A4" w14:paraId="35FF5422" w14:textId="77777777" w:rsidTr="00FA7661">
        <w:tc>
          <w:tcPr>
            <w:tcW w:w="0" w:type="auto"/>
          </w:tcPr>
          <w:p w14:paraId="1FB95685" w14:textId="77777777" w:rsidR="005B28A4" w:rsidRDefault="00000000">
            <w:pPr>
              <w:pStyle w:val="Compact"/>
            </w:pPr>
            <w:r>
              <w:t>Cerințe caiet — App Mobilă</w:t>
            </w:r>
          </w:p>
        </w:tc>
        <w:tc>
          <w:tcPr>
            <w:tcW w:w="0" w:type="auto"/>
          </w:tcPr>
          <w:p w14:paraId="2438E6EA" w14:textId="3D655C73" w:rsidR="005B28A4" w:rsidRDefault="00000000">
            <w:pPr>
              <w:pStyle w:val="Compact"/>
            </w:pPr>
            <w:r>
              <w:rPr>
                <w:b/>
              </w:rPr>
              <w:t>14/14</w:t>
            </w:r>
            <w:r>
              <w:t xml:space="preserve"> conforme </w:t>
            </w:r>
          </w:p>
        </w:tc>
      </w:tr>
      <w:tr w:rsidR="005B28A4" w14:paraId="715D9C7B" w14:textId="77777777" w:rsidTr="00FA7661">
        <w:tc>
          <w:tcPr>
            <w:tcW w:w="0" w:type="auto"/>
          </w:tcPr>
          <w:p w14:paraId="1F4B6DE0" w14:textId="77777777" w:rsidR="005B28A4" w:rsidRDefault="00000000">
            <w:pPr>
              <w:pStyle w:val="Compact"/>
            </w:pPr>
            <w:r>
              <w:t>Cerințe caiet — Extensie</w:t>
            </w:r>
          </w:p>
        </w:tc>
        <w:tc>
          <w:tcPr>
            <w:tcW w:w="0" w:type="auto"/>
          </w:tcPr>
          <w:p w14:paraId="2BC2F5D4" w14:textId="77777777" w:rsidR="005B28A4" w:rsidRDefault="00000000">
            <w:pPr>
              <w:pStyle w:val="Compact"/>
            </w:pPr>
            <w:r>
              <w:rPr>
                <w:b/>
              </w:rPr>
              <w:t>14/14</w:t>
            </w:r>
            <w:r>
              <w:t xml:space="preserve"> conforme</w:t>
            </w:r>
          </w:p>
        </w:tc>
      </w:tr>
      <w:tr w:rsidR="005B28A4" w14:paraId="22FE39A0" w14:textId="77777777" w:rsidTr="00FA7661">
        <w:tc>
          <w:tcPr>
            <w:tcW w:w="0" w:type="auto"/>
          </w:tcPr>
          <w:p w14:paraId="2F490C0D" w14:textId="77777777" w:rsidR="005B28A4" w:rsidRDefault="00000000">
            <w:pPr>
              <w:pStyle w:val="Compact"/>
            </w:pPr>
            <w:r>
              <w:t>Cerințe comune + criterii evaluare</w:t>
            </w:r>
          </w:p>
        </w:tc>
        <w:tc>
          <w:tcPr>
            <w:tcW w:w="0" w:type="auto"/>
          </w:tcPr>
          <w:p w14:paraId="206021D2" w14:textId="77777777" w:rsidR="005B28A4" w:rsidRDefault="00000000">
            <w:pPr>
              <w:pStyle w:val="Compact"/>
            </w:pPr>
            <w:r>
              <w:rPr>
                <w:b/>
              </w:rPr>
              <w:t>8/8</w:t>
            </w:r>
          </w:p>
        </w:tc>
      </w:tr>
      <w:tr w:rsidR="005B28A4" w14:paraId="449BA50D" w14:textId="77777777" w:rsidTr="00FA7661">
        <w:tc>
          <w:tcPr>
            <w:tcW w:w="0" w:type="auto"/>
          </w:tcPr>
          <w:p w14:paraId="0DF57BC8" w14:textId="77777777" w:rsidR="005B28A4" w:rsidRDefault="00000000">
            <w:pPr>
              <w:pStyle w:val="Compact"/>
            </w:pPr>
            <w:r>
              <w:t>Autentificare unificată IAM (Keycloak OIDC/PKCE)</w:t>
            </w:r>
          </w:p>
        </w:tc>
        <w:tc>
          <w:tcPr>
            <w:tcW w:w="0" w:type="auto"/>
          </w:tcPr>
          <w:p w14:paraId="1D9A542B" w14:textId="77777777" w:rsidR="005B28A4" w:rsidRDefault="00000000">
            <w:pPr>
              <w:pStyle w:val="Compact"/>
            </w:pPr>
            <w:r>
              <w:rPr>
                <w:b/>
              </w:rPr>
              <w:t>3/3 componente</w:t>
            </w:r>
          </w:p>
        </w:tc>
      </w:tr>
      <w:tr w:rsidR="005B28A4" w14:paraId="22D52624" w14:textId="77777777" w:rsidTr="00FA7661">
        <w:tc>
          <w:tcPr>
            <w:tcW w:w="0" w:type="auto"/>
          </w:tcPr>
          <w:p w14:paraId="2217BCBD" w14:textId="77777777" w:rsidR="005B28A4" w:rsidRDefault="00000000">
            <w:pPr>
              <w:pStyle w:val="Compact"/>
            </w:pPr>
            <w:r>
              <w:t>Test end-to-end auth + analiză prin Kong (15.07.2026)</w:t>
            </w:r>
          </w:p>
        </w:tc>
        <w:tc>
          <w:tcPr>
            <w:tcW w:w="0" w:type="auto"/>
          </w:tcPr>
          <w:p w14:paraId="03B07069" w14:textId="77777777" w:rsidR="005B28A4" w:rsidRDefault="00000000">
            <w:pPr>
              <w:pStyle w:val="Compact"/>
            </w:pPr>
            <w:r>
              <w:t>PASS (submit → poll → result + upload media, Bearer)</w:t>
            </w:r>
          </w:p>
        </w:tc>
      </w:tr>
      <w:tr w:rsidR="005B28A4" w14:paraId="28075359" w14:textId="77777777" w:rsidTr="00FA7661">
        <w:tc>
          <w:tcPr>
            <w:tcW w:w="0" w:type="auto"/>
          </w:tcPr>
          <w:p w14:paraId="6624FD2E" w14:textId="77777777" w:rsidR="005B28A4" w:rsidRDefault="00000000">
            <w:pPr>
              <w:pStyle w:val="Compact"/>
            </w:pPr>
            <w:r>
              <w:t>Verificare tip/build</w:t>
            </w:r>
          </w:p>
        </w:tc>
        <w:tc>
          <w:tcPr>
            <w:tcW w:w="0" w:type="auto"/>
          </w:tcPr>
          <w:p w14:paraId="3411C034" w14:textId="77777777" w:rsidR="005B28A4" w:rsidRDefault="00000000">
            <w:pPr>
              <w:pStyle w:val="Compact"/>
            </w:pPr>
            <w:r>
              <w:rPr>
                <w:rStyle w:val="VerbatimChar"/>
              </w:rPr>
              <w:t>tsc</w:t>
            </w:r>
            <w:r>
              <w:t xml:space="preserve"> 0 erori (web + mobil) · </w:t>
            </w:r>
            <w:r>
              <w:rPr>
                <w:rStyle w:val="VerbatimChar"/>
              </w:rPr>
              <w:t>vite build</w:t>
            </w:r>
            <w:r>
              <w:t xml:space="preserve"> OK · APK build OK · extensie: syntax OK, manifest valid</w:t>
            </w:r>
          </w:p>
        </w:tc>
      </w:tr>
      <w:tr w:rsidR="005B28A4" w14:paraId="31FC9C36" w14:textId="77777777" w:rsidTr="00FA7661">
        <w:tc>
          <w:tcPr>
            <w:tcW w:w="0" w:type="auto"/>
          </w:tcPr>
          <w:p w14:paraId="3C15499C" w14:textId="77777777" w:rsidR="005B28A4" w:rsidRDefault="00000000">
            <w:pPr>
              <w:pStyle w:val="Compact"/>
            </w:pPr>
            <w:r>
              <w:t>Livrabile actualizate</w:t>
            </w:r>
          </w:p>
        </w:tc>
        <w:tc>
          <w:tcPr>
            <w:tcW w:w="0" w:type="auto"/>
          </w:tcPr>
          <w:p w14:paraId="17B5BC11" w14:textId="77777777" w:rsidR="005B28A4" w:rsidRDefault="00000000">
            <w:pPr>
              <w:pStyle w:val="Compact"/>
            </w:pPr>
            <w:r>
              <w:t xml:space="preserve">imagine </w:t>
            </w:r>
            <w:r>
              <w:rPr>
                <w:rStyle w:val="VerbatimChar"/>
              </w:rPr>
              <w:t>didi-frontend:local</w:t>
            </w:r>
            <w:r>
              <w:t xml:space="preserve"> (LIVE) · </w:t>
            </w:r>
            <w:r>
              <w:rPr>
                <w:rStyle w:val="VerbatimChar"/>
              </w:rPr>
              <w:t>didi-app-clossers.apk</w:t>
            </w:r>
            <w:r>
              <w:t xml:space="preserve"> · </w:t>
            </w:r>
            <w:r>
              <w:rPr>
                <w:rStyle w:val="VerbatimChar"/>
              </w:rPr>
              <w:t>didi-extension-clossers.zip</w:t>
            </w:r>
          </w:p>
        </w:tc>
      </w:tr>
    </w:tbl>
    <w:p w14:paraId="43019AC2" w14:textId="58CE3444" w:rsidR="005B28A4" w:rsidRDefault="00000000" w:rsidP="00FA7661">
      <w:pPr>
        <w:pStyle w:val="BodyText"/>
        <w:jc w:val="both"/>
      </w:pPr>
      <w:proofErr w:type="spellStart"/>
      <w:r>
        <w:t>Toate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pentru LOT 3 și angajamentele din Propunerea Tehnică sunt </w:t>
      </w:r>
      <w:r>
        <w:rPr>
          <w:b/>
        </w:rPr>
        <w:t>implementate, livrate și verificabile</w:t>
      </w:r>
      <w:r>
        <w:t xml:space="preserve">, cu dovezi trasabile în cod, pe platforma în funcțiune și în testele executate. </w:t>
      </w:r>
    </w:p>
    <w:sectPr w:rsidR="005B28A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50EC" w14:textId="77777777" w:rsidR="004C3EC1" w:rsidRDefault="004C3EC1">
      <w:pPr>
        <w:spacing w:after="0"/>
      </w:pPr>
      <w:r>
        <w:separator/>
      </w:r>
    </w:p>
  </w:endnote>
  <w:endnote w:type="continuationSeparator" w:id="0">
    <w:p w14:paraId="19502295" w14:textId="77777777" w:rsidR="004C3EC1" w:rsidRDefault="004C3E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356F" w14:textId="77777777" w:rsidR="004C3EC1" w:rsidRDefault="004C3EC1">
      <w:r>
        <w:separator/>
      </w:r>
    </w:p>
  </w:footnote>
  <w:footnote w:type="continuationSeparator" w:id="0">
    <w:p w14:paraId="7F3F8DF2" w14:textId="77777777" w:rsidR="004C3EC1" w:rsidRDefault="004C3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EA454B4C"/>
    <w:multiLevelType w:val="multilevel"/>
    <w:tmpl w:val="1E56530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DC66B17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91704877">
    <w:abstractNumId w:val="1"/>
  </w:num>
  <w:num w:numId="2" w16cid:durableId="116825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3008DC"/>
    <w:rsid w:val="004C3EC1"/>
    <w:rsid w:val="004E29B3"/>
    <w:rsid w:val="00590D07"/>
    <w:rsid w:val="005B28A4"/>
    <w:rsid w:val="00624E99"/>
    <w:rsid w:val="00784D58"/>
    <w:rsid w:val="008D6863"/>
    <w:rsid w:val="00A9345D"/>
    <w:rsid w:val="00B86B75"/>
    <w:rsid w:val="00BC48D5"/>
    <w:rsid w:val="00C36279"/>
    <w:rsid w:val="00E315A3"/>
    <w:rsid w:val="00EB3E52"/>
    <w:rsid w:val="00FA7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54FF"/>
  <w15:docId w15:val="{02E346D9-3C4E-4975-82ED-05927508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1762</Words>
  <Characters>10525</Characters>
  <Application>Microsoft Office Word</Application>
  <DocSecurity>0</DocSecurity>
  <Lines>269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Matrice de trasabilitate a cerințelor — DiDi Lot 3 (Frontend)</vt:lpstr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Matrice de trasabilitate a cerințelor — DiDi Lot 3 (Frontend)</dc:title>
  <dc:creator>PNRR DIGI150 · contract 11.1.i3.c9 · Contract de furnizare nr. 19</dc:creator>
  <cp:keywords/>
  <cp:lastModifiedBy>Vasile Alexe</cp:lastModifiedBy>
  <cp:revision>4</cp:revision>
  <dcterms:created xsi:type="dcterms:W3CDTF">2026-07-15T19:15:00Z</dcterms:created>
  <dcterms:modified xsi:type="dcterms:W3CDTF">2026-07-17T07:39:00Z</dcterms:modified>
</cp:coreProperties>
</file>